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77777777" w:rsidR="001B7103" w:rsidRPr="00A44955" w:rsidRDefault="001B7103" w:rsidP="001B7103">
            <w:pPr>
              <w:rPr>
                <w:rFonts w:ascii="Arial" w:hAnsi="Arial" w:cs="Arial"/>
                <w:b/>
                <w:sz w:val="22"/>
                <w:szCs w:val="22"/>
              </w:rPr>
            </w:pPr>
            <w:r w:rsidRPr="00A44955">
              <w:rPr>
                <w:rFonts w:ascii="Arial" w:hAnsi="Arial" w:cs="Arial"/>
                <w:b/>
                <w:sz w:val="22"/>
                <w:szCs w:val="22"/>
              </w:rPr>
              <w:t>Area/Activity Assessed</w:t>
            </w:r>
          </w:p>
        </w:tc>
        <w:tc>
          <w:tcPr>
            <w:tcW w:w="5684" w:type="dxa"/>
            <w:vAlign w:val="center"/>
          </w:tcPr>
          <w:p w14:paraId="1BD1562E" w14:textId="7FF47EA9" w:rsidR="001B7103" w:rsidRPr="00336B86" w:rsidRDefault="004F1D7E" w:rsidP="001B7103">
            <w:pPr>
              <w:rPr>
                <w:rFonts w:ascii="Arial" w:hAnsi="Arial" w:cs="Arial"/>
                <w:sz w:val="20"/>
                <w:szCs w:val="20"/>
              </w:rPr>
            </w:pPr>
            <w:r>
              <w:rPr>
                <w:rFonts w:ascii="Arial" w:hAnsi="Arial" w:cs="Arial"/>
                <w:sz w:val="20"/>
                <w:szCs w:val="20"/>
              </w:rPr>
              <w:t xml:space="preserve">St Patrick’s Catholic </w:t>
            </w:r>
            <w:r w:rsidR="00ED7DE1">
              <w:rPr>
                <w:rFonts w:ascii="Arial" w:hAnsi="Arial" w:cs="Arial"/>
                <w:sz w:val="20"/>
                <w:szCs w:val="20"/>
              </w:rPr>
              <w:t>Primary</w:t>
            </w:r>
            <w:r w:rsidR="00375EFB">
              <w:rPr>
                <w:rFonts w:ascii="Arial" w:hAnsi="Arial" w:cs="Arial"/>
                <w:sz w:val="20"/>
                <w:szCs w:val="20"/>
              </w:rPr>
              <w:t xml:space="preserve"> School</w:t>
            </w:r>
            <w:r w:rsidR="00820F02">
              <w:rPr>
                <w:rFonts w:ascii="Arial" w:hAnsi="Arial" w:cs="Arial"/>
                <w:sz w:val="20"/>
                <w:szCs w:val="20"/>
              </w:rPr>
              <w:t xml:space="preserve"> Phase 3</w:t>
            </w:r>
            <w:r w:rsidR="000833A6">
              <w:rPr>
                <w:rFonts w:ascii="Arial" w:hAnsi="Arial" w:cs="Arial"/>
                <w:sz w:val="20"/>
                <w:szCs w:val="20"/>
              </w:rPr>
              <w:t xml:space="preserve"> Reopening</w:t>
            </w:r>
            <w:r w:rsidR="00375EFB">
              <w:rPr>
                <w:rFonts w:ascii="Arial" w:hAnsi="Arial" w:cs="Arial"/>
                <w:sz w:val="20"/>
                <w:szCs w:val="20"/>
              </w:rPr>
              <w:t xml:space="preserve"> </w:t>
            </w:r>
            <w:r w:rsidR="00B9768D">
              <w:rPr>
                <w:rFonts w:ascii="Arial" w:hAnsi="Arial" w:cs="Arial"/>
                <w:sz w:val="20"/>
                <w:szCs w:val="20"/>
              </w:rPr>
              <w:t>– COVID-19</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2D9FDC59" w:rsidR="00EA2772" w:rsidRDefault="00EA2772">
            <w:pPr>
              <w:pStyle w:val="Footer"/>
              <w:rPr>
                <w:rFonts w:ascii="Arial" w:hAnsi="Arial" w:cs="Arial"/>
                <w:sz w:val="12"/>
                <w:szCs w:val="18"/>
              </w:rPr>
            </w:pPr>
            <w:r>
              <w:rPr>
                <w:rFonts w:ascii="Arial" w:hAnsi="Arial" w:cs="Arial"/>
                <w:sz w:val="12"/>
                <w:szCs w:val="18"/>
              </w:rPr>
              <w:t>Probability  -  (5=Very Likely, 4= Likely, 3= Quite Possible</w:t>
            </w:r>
            <w:r w:rsidR="003728F7">
              <w:rPr>
                <w:rFonts w:ascii="Arial" w:hAnsi="Arial" w:cs="Arial"/>
                <w:sz w:val="12"/>
                <w:szCs w:val="18"/>
              </w:rPr>
              <w:t>, 2</w:t>
            </w:r>
            <w:r>
              <w:rPr>
                <w:rFonts w:ascii="Arial" w:hAnsi="Arial" w:cs="Arial"/>
                <w:sz w:val="12"/>
                <w:szCs w:val="18"/>
              </w:rPr>
              <w:t>=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4D03C1A0" w14:textId="56C6D2C5" w:rsidR="009C4F03" w:rsidRPr="00902B61" w:rsidRDefault="00F02B6B" w:rsidP="009C4F03">
      <w:pPr>
        <w:rPr>
          <w:rFonts w:ascii="Arial" w:hAnsi="Arial" w:cs="Arial"/>
          <w:sz w:val="20"/>
          <w:szCs w:val="20"/>
        </w:rPr>
      </w:pPr>
      <w:r>
        <w:rPr>
          <w:rFonts w:ascii="Arial" w:hAnsi="Arial" w:cs="Arial"/>
          <w:sz w:val="20"/>
          <w:szCs w:val="20"/>
        </w:rPr>
        <w:t>This Risk Assessment</w:t>
      </w:r>
      <w:r w:rsidRPr="00902B61">
        <w:rPr>
          <w:rFonts w:ascii="Arial" w:hAnsi="Arial" w:cs="Arial"/>
          <w:sz w:val="20"/>
          <w:szCs w:val="20"/>
        </w:rPr>
        <w:t xml:space="preserve"> was implemented on the </w:t>
      </w:r>
      <w:r>
        <w:rPr>
          <w:rFonts w:ascii="Arial" w:hAnsi="Arial" w:cs="Arial"/>
          <w:sz w:val="20"/>
          <w:szCs w:val="20"/>
        </w:rPr>
        <w:t>12</w:t>
      </w:r>
      <w:r w:rsidRPr="00003F0A">
        <w:rPr>
          <w:rFonts w:ascii="Arial" w:hAnsi="Arial" w:cs="Arial"/>
          <w:sz w:val="20"/>
          <w:szCs w:val="20"/>
          <w:vertAlign w:val="superscript"/>
        </w:rPr>
        <w:t>th</w:t>
      </w:r>
      <w:r>
        <w:rPr>
          <w:rFonts w:ascii="Arial" w:hAnsi="Arial" w:cs="Arial"/>
          <w:sz w:val="20"/>
          <w:szCs w:val="20"/>
        </w:rPr>
        <w:t xml:space="preserve"> January</w:t>
      </w:r>
      <w:r w:rsidRPr="00902B61">
        <w:rPr>
          <w:rFonts w:ascii="Arial" w:hAnsi="Arial" w:cs="Arial"/>
          <w:sz w:val="20"/>
          <w:szCs w:val="20"/>
        </w:rPr>
        <w:t xml:space="preserve"> by Compliance Education </w:t>
      </w:r>
      <w:r>
        <w:rPr>
          <w:rFonts w:ascii="Arial" w:hAnsi="Arial" w:cs="Arial"/>
          <w:sz w:val="20"/>
          <w:szCs w:val="20"/>
        </w:rPr>
        <w:t xml:space="preserve">in line with latest government guidance </w:t>
      </w:r>
      <w:r w:rsidRPr="00902B61">
        <w:rPr>
          <w:rFonts w:ascii="Arial" w:hAnsi="Arial" w:cs="Arial"/>
          <w:sz w:val="20"/>
          <w:szCs w:val="20"/>
        </w:rPr>
        <w:t xml:space="preserve">and checked </w:t>
      </w:r>
      <w:r>
        <w:rPr>
          <w:rFonts w:ascii="Arial" w:hAnsi="Arial" w:cs="Arial"/>
          <w:sz w:val="20"/>
          <w:szCs w:val="20"/>
        </w:rPr>
        <w:t xml:space="preserve">by schools Head Teacher and </w:t>
      </w:r>
      <w:r w:rsidRPr="00902B61">
        <w:rPr>
          <w:rFonts w:ascii="Arial" w:hAnsi="Arial" w:cs="Arial"/>
          <w:sz w:val="20"/>
          <w:szCs w:val="20"/>
        </w:rPr>
        <w:t>SLT, School and School Governors</w:t>
      </w:r>
      <w:r w:rsidR="00837E21">
        <w:rPr>
          <w:rFonts w:ascii="Arial" w:hAnsi="Arial" w:cs="Arial"/>
          <w:sz w:val="20"/>
          <w:szCs w:val="20"/>
        </w:rPr>
        <w:t xml:space="preserve">. </w:t>
      </w:r>
      <w:r w:rsidR="009C4F03" w:rsidRPr="00902B61">
        <w:rPr>
          <w:rFonts w:ascii="Arial" w:hAnsi="Arial" w:cs="Arial"/>
          <w:sz w:val="20"/>
          <w:szCs w:val="20"/>
        </w:rPr>
        <w:t>It will be reviewed on a regular basis and when there have been sig</w:t>
      </w:r>
      <w:r w:rsidR="0074772B">
        <w:rPr>
          <w:rFonts w:ascii="Arial" w:hAnsi="Arial" w:cs="Arial"/>
          <w:sz w:val="20"/>
          <w:szCs w:val="20"/>
        </w:rPr>
        <w:t>nificant</w:t>
      </w:r>
      <w:r w:rsidR="009C4F03" w:rsidRPr="00902B61">
        <w:rPr>
          <w:rFonts w:ascii="Arial" w:hAnsi="Arial" w:cs="Arial"/>
          <w:sz w:val="20"/>
          <w:szCs w:val="20"/>
        </w:rPr>
        <w:t xml:space="preserve"> changers in government, public health and local authority guidance. The risk assessment highlights all control measures the school have put in place to ensure the school is COVID-Secure for all staff, </w:t>
      </w:r>
      <w:r w:rsidR="00954356">
        <w:rPr>
          <w:rFonts w:ascii="Arial" w:hAnsi="Arial" w:cs="Arial"/>
          <w:sz w:val="20"/>
          <w:szCs w:val="20"/>
        </w:rPr>
        <w:t>pupils</w:t>
      </w:r>
      <w:r w:rsidR="006A717A">
        <w:rPr>
          <w:rFonts w:ascii="Arial" w:hAnsi="Arial" w:cs="Arial"/>
          <w:sz w:val="20"/>
          <w:szCs w:val="20"/>
        </w:rPr>
        <w:t>, visitors and contractors.</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1919"/>
        <w:gridCol w:w="840"/>
        <w:gridCol w:w="1050"/>
        <w:gridCol w:w="605"/>
        <w:gridCol w:w="594"/>
        <w:gridCol w:w="3896"/>
        <w:gridCol w:w="1386"/>
        <w:gridCol w:w="839"/>
        <w:gridCol w:w="379"/>
        <w:gridCol w:w="668"/>
        <w:gridCol w:w="607"/>
        <w:gridCol w:w="1163"/>
      </w:tblGrid>
      <w:tr w:rsidR="009C4F03" w:rsidRPr="005A1D3D" w14:paraId="42CE6854" w14:textId="77777777" w:rsidTr="00801EEF">
        <w:tc>
          <w:tcPr>
            <w:tcW w:w="5937"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896"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604"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438"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801EEF">
        <w:tc>
          <w:tcPr>
            <w:tcW w:w="5937" w:type="dxa"/>
            <w:gridSpan w:val="6"/>
          </w:tcPr>
          <w:p w14:paraId="038533B7" w14:textId="77777777" w:rsidR="009C4F03" w:rsidRPr="00902B61" w:rsidRDefault="009C4F03" w:rsidP="00D14423">
            <w:pPr>
              <w:rPr>
                <w:rFonts w:ascii="Arial" w:hAnsi="Arial"/>
                <w:sz w:val="20"/>
                <w:szCs w:val="20"/>
              </w:rPr>
            </w:pPr>
            <w:r>
              <w:rPr>
                <w:rFonts w:ascii="Arial" w:hAnsi="Arial"/>
                <w:sz w:val="20"/>
                <w:szCs w:val="20"/>
              </w:rPr>
              <w:t xml:space="preserve">Partial Reopening risk assessment implemented </w:t>
            </w:r>
          </w:p>
        </w:tc>
        <w:tc>
          <w:tcPr>
            <w:tcW w:w="3896" w:type="dxa"/>
          </w:tcPr>
          <w:p w14:paraId="281D94C0"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11E0561B" w14:textId="77777777" w:rsidR="009C4F03" w:rsidRPr="00902B61" w:rsidRDefault="009C4F03" w:rsidP="00D14423">
            <w:pPr>
              <w:rPr>
                <w:rFonts w:ascii="Arial" w:hAnsi="Arial"/>
                <w:sz w:val="20"/>
                <w:szCs w:val="20"/>
              </w:rPr>
            </w:pPr>
            <w:r>
              <w:rPr>
                <w:rFonts w:ascii="Arial" w:hAnsi="Arial"/>
                <w:sz w:val="20"/>
                <w:szCs w:val="20"/>
              </w:rPr>
              <w:t>24</w:t>
            </w:r>
            <w:r w:rsidRPr="00902B61">
              <w:rPr>
                <w:rFonts w:ascii="Arial" w:hAnsi="Arial"/>
                <w:sz w:val="20"/>
                <w:szCs w:val="20"/>
                <w:vertAlign w:val="superscript"/>
              </w:rPr>
              <w:t>th</w:t>
            </w:r>
            <w:r>
              <w:rPr>
                <w:rFonts w:ascii="Arial" w:hAnsi="Arial"/>
                <w:sz w:val="20"/>
                <w:szCs w:val="20"/>
              </w:rPr>
              <w:t xml:space="preserve"> March 2020</w:t>
            </w:r>
          </w:p>
        </w:tc>
        <w:tc>
          <w:tcPr>
            <w:tcW w:w="2438" w:type="dxa"/>
            <w:gridSpan w:val="3"/>
          </w:tcPr>
          <w:p w14:paraId="665400CE"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438E5BA2" w14:textId="77777777" w:rsidTr="00801EEF">
        <w:tc>
          <w:tcPr>
            <w:tcW w:w="5937" w:type="dxa"/>
            <w:gridSpan w:val="6"/>
          </w:tcPr>
          <w:p w14:paraId="5529C10D" w14:textId="77777777" w:rsidR="009C4F03" w:rsidRPr="00902B61" w:rsidRDefault="009C4F03" w:rsidP="00D14423">
            <w:pPr>
              <w:rPr>
                <w:rFonts w:ascii="Arial" w:hAnsi="Arial"/>
                <w:sz w:val="20"/>
                <w:szCs w:val="20"/>
              </w:rPr>
            </w:pPr>
            <w:r>
              <w:rPr>
                <w:rFonts w:ascii="Arial" w:hAnsi="Arial"/>
                <w:sz w:val="20"/>
                <w:szCs w:val="20"/>
              </w:rPr>
              <w:t>School Reopening risk assessment Phase 1</w:t>
            </w:r>
          </w:p>
        </w:tc>
        <w:tc>
          <w:tcPr>
            <w:tcW w:w="3896" w:type="dxa"/>
          </w:tcPr>
          <w:p w14:paraId="3DDFEF8E"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52F600A3" w14:textId="77777777" w:rsidR="009C4F03" w:rsidRPr="00902B61" w:rsidRDefault="009C4F03" w:rsidP="00D14423">
            <w:pPr>
              <w:rPr>
                <w:rFonts w:ascii="Arial" w:hAnsi="Arial"/>
                <w:sz w:val="20"/>
                <w:szCs w:val="20"/>
              </w:rPr>
            </w:pPr>
            <w:r>
              <w:rPr>
                <w:rFonts w:ascii="Arial" w:hAnsi="Arial"/>
                <w:sz w:val="20"/>
                <w:szCs w:val="20"/>
              </w:rPr>
              <w:t>30</w:t>
            </w:r>
            <w:r w:rsidRPr="00902B61">
              <w:rPr>
                <w:rFonts w:ascii="Arial" w:hAnsi="Arial"/>
                <w:sz w:val="20"/>
                <w:szCs w:val="20"/>
                <w:vertAlign w:val="superscript"/>
              </w:rPr>
              <w:t>th</w:t>
            </w:r>
            <w:r>
              <w:rPr>
                <w:rFonts w:ascii="Arial" w:hAnsi="Arial"/>
                <w:sz w:val="20"/>
                <w:szCs w:val="20"/>
              </w:rPr>
              <w:t xml:space="preserve"> April 2020</w:t>
            </w:r>
          </w:p>
        </w:tc>
        <w:tc>
          <w:tcPr>
            <w:tcW w:w="2438" w:type="dxa"/>
            <w:gridSpan w:val="3"/>
          </w:tcPr>
          <w:p w14:paraId="4283563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0505F7D1" w14:textId="77777777" w:rsidTr="00801EEF">
        <w:tc>
          <w:tcPr>
            <w:tcW w:w="5937" w:type="dxa"/>
            <w:gridSpan w:val="6"/>
          </w:tcPr>
          <w:p w14:paraId="475E3AC8" w14:textId="77777777" w:rsidR="009C4F03" w:rsidRPr="00902B61" w:rsidRDefault="009C4F03" w:rsidP="00D14423">
            <w:pPr>
              <w:rPr>
                <w:rFonts w:ascii="Arial" w:hAnsi="Arial"/>
                <w:sz w:val="20"/>
                <w:szCs w:val="20"/>
              </w:rPr>
            </w:pPr>
            <w:r>
              <w:rPr>
                <w:rFonts w:ascii="Arial" w:hAnsi="Arial"/>
                <w:sz w:val="20"/>
                <w:szCs w:val="20"/>
              </w:rPr>
              <w:t>School Reopening risk assessment Phase 2</w:t>
            </w:r>
          </w:p>
        </w:tc>
        <w:tc>
          <w:tcPr>
            <w:tcW w:w="3896" w:type="dxa"/>
          </w:tcPr>
          <w:p w14:paraId="0501D7D6"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32C1E3AA" w14:textId="77777777" w:rsidR="009C4F03" w:rsidRPr="00902B61" w:rsidRDefault="009C4F03" w:rsidP="00D14423">
            <w:pPr>
              <w:rPr>
                <w:rFonts w:ascii="Arial" w:hAnsi="Arial"/>
                <w:sz w:val="20"/>
                <w:szCs w:val="20"/>
              </w:rPr>
            </w:pPr>
            <w:r>
              <w:rPr>
                <w:rFonts w:ascii="Arial" w:hAnsi="Arial"/>
                <w:sz w:val="20"/>
                <w:szCs w:val="20"/>
              </w:rPr>
              <w:t>13</w:t>
            </w:r>
            <w:r w:rsidRPr="00902B61">
              <w:rPr>
                <w:rFonts w:ascii="Arial" w:hAnsi="Arial"/>
                <w:sz w:val="20"/>
                <w:szCs w:val="20"/>
                <w:vertAlign w:val="superscript"/>
              </w:rPr>
              <w:t>th</w:t>
            </w:r>
            <w:r>
              <w:rPr>
                <w:rFonts w:ascii="Arial" w:hAnsi="Arial"/>
                <w:sz w:val="20"/>
                <w:szCs w:val="20"/>
              </w:rPr>
              <w:t xml:space="preserve"> May 2020</w:t>
            </w:r>
          </w:p>
        </w:tc>
        <w:tc>
          <w:tcPr>
            <w:tcW w:w="2438" w:type="dxa"/>
            <w:gridSpan w:val="3"/>
          </w:tcPr>
          <w:p w14:paraId="5347D01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68D9EC76" w14:textId="77777777" w:rsidTr="00801EEF">
        <w:tc>
          <w:tcPr>
            <w:tcW w:w="5937" w:type="dxa"/>
            <w:gridSpan w:val="6"/>
          </w:tcPr>
          <w:p w14:paraId="5100C605" w14:textId="77777777" w:rsidR="009C4F03" w:rsidRPr="00902B61" w:rsidRDefault="009C4F03" w:rsidP="00D14423">
            <w:pPr>
              <w:rPr>
                <w:rFonts w:ascii="Arial" w:hAnsi="Arial"/>
                <w:sz w:val="20"/>
                <w:szCs w:val="20"/>
              </w:rPr>
            </w:pPr>
            <w:r>
              <w:rPr>
                <w:rFonts w:ascii="Arial" w:hAnsi="Arial"/>
                <w:sz w:val="20"/>
                <w:szCs w:val="20"/>
              </w:rPr>
              <w:t>School Reopening risk assessment Phase 3</w:t>
            </w:r>
          </w:p>
        </w:tc>
        <w:tc>
          <w:tcPr>
            <w:tcW w:w="3896" w:type="dxa"/>
          </w:tcPr>
          <w:p w14:paraId="25B99764" w14:textId="77777777" w:rsidR="009C4F03" w:rsidRPr="00902B61" w:rsidRDefault="009C4F03" w:rsidP="00D14423">
            <w:pPr>
              <w:rPr>
                <w:rFonts w:ascii="Arial" w:hAnsi="Arial"/>
                <w:sz w:val="20"/>
                <w:szCs w:val="20"/>
              </w:rPr>
            </w:pPr>
            <w:r>
              <w:rPr>
                <w:rFonts w:ascii="Arial" w:hAnsi="Arial"/>
                <w:sz w:val="20"/>
                <w:szCs w:val="20"/>
              </w:rPr>
              <w:t>Compliance Education</w:t>
            </w:r>
          </w:p>
        </w:tc>
        <w:tc>
          <w:tcPr>
            <w:tcW w:w="2604" w:type="dxa"/>
            <w:gridSpan w:val="3"/>
          </w:tcPr>
          <w:p w14:paraId="5BF1AE8B" w14:textId="77777777" w:rsidR="009C4F03" w:rsidRPr="00902B61" w:rsidRDefault="009C4F03" w:rsidP="00D14423">
            <w:pPr>
              <w:rPr>
                <w:rFonts w:ascii="Arial" w:hAnsi="Arial"/>
                <w:sz w:val="20"/>
                <w:szCs w:val="20"/>
              </w:rPr>
            </w:pPr>
            <w:r>
              <w:rPr>
                <w:rFonts w:ascii="Arial" w:hAnsi="Arial"/>
                <w:sz w:val="20"/>
                <w:szCs w:val="20"/>
              </w:rPr>
              <w:t>8</w:t>
            </w:r>
            <w:r w:rsidRPr="00902B61">
              <w:rPr>
                <w:rFonts w:ascii="Arial" w:hAnsi="Arial"/>
                <w:sz w:val="20"/>
                <w:szCs w:val="20"/>
                <w:vertAlign w:val="superscript"/>
              </w:rPr>
              <w:t>th</w:t>
            </w:r>
            <w:r>
              <w:rPr>
                <w:rFonts w:ascii="Arial" w:hAnsi="Arial"/>
                <w:sz w:val="20"/>
                <w:szCs w:val="20"/>
              </w:rPr>
              <w:t xml:space="preserve"> July 2020</w:t>
            </w:r>
          </w:p>
        </w:tc>
        <w:tc>
          <w:tcPr>
            <w:tcW w:w="2438" w:type="dxa"/>
            <w:gridSpan w:val="3"/>
          </w:tcPr>
          <w:p w14:paraId="61C1F4D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 xml:space="preserve">Compliance </w:t>
            </w:r>
          </w:p>
        </w:tc>
      </w:tr>
      <w:tr w:rsidR="009C4F03" w:rsidRPr="005A1D3D" w14:paraId="2FCB56A0" w14:textId="77777777" w:rsidTr="00801EEF">
        <w:tc>
          <w:tcPr>
            <w:tcW w:w="5937" w:type="dxa"/>
            <w:gridSpan w:val="6"/>
          </w:tcPr>
          <w:p w14:paraId="0B515259" w14:textId="2B23DBDD"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896" w:type="dxa"/>
          </w:tcPr>
          <w:p w14:paraId="49D0CDE3" w14:textId="77777777" w:rsidR="009C4F03" w:rsidRPr="00902B61" w:rsidRDefault="009C4F03" w:rsidP="00D14423">
            <w:pPr>
              <w:rPr>
                <w:rFonts w:ascii="Arial" w:hAnsi="Arial"/>
                <w:sz w:val="20"/>
                <w:szCs w:val="20"/>
              </w:rPr>
            </w:pPr>
            <w:r>
              <w:rPr>
                <w:rFonts w:ascii="Arial" w:hAnsi="Arial"/>
                <w:sz w:val="20"/>
                <w:szCs w:val="20"/>
              </w:rPr>
              <w:t>Compliance Education</w:t>
            </w:r>
          </w:p>
        </w:tc>
        <w:tc>
          <w:tcPr>
            <w:tcW w:w="2604" w:type="dxa"/>
            <w:gridSpan w:val="3"/>
          </w:tcPr>
          <w:p w14:paraId="6A776816" w14:textId="77777777" w:rsidR="009C4F03" w:rsidRPr="00902B61" w:rsidRDefault="009C4F03" w:rsidP="00D14423">
            <w:pPr>
              <w:rPr>
                <w:rFonts w:ascii="Arial" w:hAnsi="Arial"/>
                <w:sz w:val="20"/>
                <w:szCs w:val="20"/>
              </w:rPr>
            </w:pPr>
            <w:r>
              <w:rPr>
                <w:rFonts w:ascii="Arial" w:hAnsi="Arial"/>
                <w:sz w:val="20"/>
                <w:szCs w:val="20"/>
              </w:rPr>
              <w:t>7</w:t>
            </w:r>
            <w:r w:rsidRPr="005E6A40">
              <w:rPr>
                <w:rFonts w:ascii="Arial" w:hAnsi="Arial"/>
                <w:sz w:val="20"/>
                <w:szCs w:val="20"/>
                <w:vertAlign w:val="superscript"/>
              </w:rPr>
              <w:t>th</w:t>
            </w:r>
            <w:r>
              <w:rPr>
                <w:rFonts w:ascii="Arial" w:hAnsi="Arial"/>
                <w:sz w:val="20"/>
                <w:szCs w:val="20"/>
              </w:rPr>
              <w:t xml:space="preserve"> August 2020</w:t>
            </w:r>
          </w:p>
        </w:tc>
        <w:tc>
          <w:tcPr>
            <w:tcW w:w="2438" w:type="dxa"/>
            <w:gridSpan w:val="3"/>
          </w:tcPr>
          <w:p w14:paraId="01E1000B"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30E6E5D4" w14:textId="77777777" w:rsidTr="00801EEF">
        <w:tc>
          <w:tcPr>
            <w:tcW w:w="5937" w:type="dxa"/>
            <w:gridSpan w:val="6"/>
          </w:tcPr>
          <w:p w14:paraId="26C70D8C" w14:textId="276B0636"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896" w:type="dxa"/>
          </w:tcPr>
          <w:p w14:paraId="3D5F8109"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13E6138F" w14:textId="77777777" w:rsidR="009C4F03" w:rsidRPr="00902B61" w:rsidRDefault="009C4F03" w:rsidP="00D14423">
            <w:pPr>
              <w:rPr>
                <w:rFonts w:ascii="Arial" w:hAnsi="Arial"/>
                <w:sz w:val="20"/>
                <w:szCs w:val="20"/>
              </w:rPr>
            </w:pPr>
            <w:r>
              <w:rPr>
                <w:rFonts w:ascii="Arial" w:hAnsi="Arial"/>
                <w:sz w:val="20"/>
                <w:szCs w:val="20"/>
              </w:rPr>
              <w:t>28</w:t>
            </w:r>
            <w:r w:rsidRPr="005E6A40">
              <w:rPr>
                <w:rFonts w:ascii="Arial" w:hAnsi="Arial"/>
                <w:sz w:val="20"/>
                <w:szCs w:val="20"/>
                <w:vertAlign w:val="superscript"/>
              </w:rPr>
              <w:t>th</w:t>
            </w:r>
            <w:r>
              <w:rPr>
                <w:rFonts w:ascii="Arial" w:hAnsi="Arial"/>
                <w:sz w:val="20"/>
                <w:szCs w:val="20"/>
              </w:rPr>
              <w:t xml:space="preserve"> August 2020</w:t>
            </w:r>
          </w:p>
        </w:tc>
        <w:tc>
          <w:tcPr>
            <w:tcW w:w="2438" w:type="dxa"/>
            <w:gridSpan w:val="3"/>
          </w:tcPr>
          <w:p w14:paraId="7C890DE4"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083A0D8A" w14:textId="77777777" w:rsidTr="00801EEF">
        <w:tc>
          <w:tcPr>
            <w:tcW w:w="5937" w:type="dxa"/>
            <w:gridSpan w:val="6"/>
          </w:tcPr>
          <w:p w14:paraId="250BD58D" w14:textId="50D3D9C8"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896" w:type="dxa"/>
          </w:tcPr>
          <w:p w14:paraId="520C4C67"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3CDBDE84" w14:textId="77777777" w:rsidR="009C4F03" w:rsidRPr="00902B61" w:rsidRDefault="009C4F03" w:rsidP="00D14423">
            <w:pPr>
              <w:rPr>
                <w:rFonts w:ascii="Arial" w:hAnsi="Arial"/>
                <w:sz w:val="20"/>
                <w:szCs w:val="20"/>
              </w:rPr>
            </w:pPr>
            <w:r>
              <w:rPr>
                <w:rFonts w:ascii="Arial" w:hAnsi="Arial"/>
                <w:sz w:val="20"/>
                <w:szCs w:val="20"/>
              </w:rPr>
              <w:t>7</w:t>
            </w:r>
            <w:r w:rsidRPr="005E6A40">
              <w:rPr>
                <w:rFonts w:ascii="Arial" w:hAnsi="Arial"/>
                <w:sz w:val="20"/>
                <w:szCs w:val="20"/>
                <w:vertAlign w:val="superscript"/>
              </w:rPr>
              <w:t>th</w:t>
            </w:r>
            <w:r>
              <w:rPr>
                <w:rFonts w:ascii="Arial" w:hAnsi="Arial"/>
                <w:sz w:val="20"/>
                <w:szCs w:val="20"/>
              </w:rPr>
              <w:t xml:space="preserve"> September 2020</w:t>
            </w:r>
          </w:p>
        </w:tc>
        <w:tc>
          <w:tcPr>
            <w:tcW w:w="2438" w:type="dxa"/>
            <w:gridSpan w:val="3"/>
          </w:tcPr>
          <w:p w14:paraId="59F43249"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03368EBF" w14:textId="77777777" w:rsidTr="00801EEF">
        <w:tc>
          <w:tcPr>
            <w:tcW w:w="5937" w:type="dxa"/>
            <w:gridSpan w:val="6"/>
          </w:tcPr>
          <w:p w14:paraId="362613A4" w14:textId="7F929AC4"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896" w:type="dxa"/>
          </w:tcPr>
          <w:p w14:paraId="6DCC505E"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604" w:type="dxa"/>
            <w:gridSpan w:val="3"/>
          </w:tcPr>
          <w:p w14:paraId="52342587" w14:textId="77777777" w:rsidR="009C4F03" w:rsidRPr="00902B61" w:rsidRDefault="009C4F03" w:rsidP="00D14423">
            <w:pPr>
              <w:rPr>
                <w:rFonts w:ascii="Arial" w:hAnsi="Arial"/>
                <w:sz w:val="20"/>
                <w:szCs w:val="20"/>
              </w:rPr>
            </w:pPr>
            <w:r>
              <w:rPr>
                <w:rFonts w:ascii="Arial" w:hAnsi="Arial"/>
                <w:sz w:val="20"/>
                <w:szCs w:val="20"/>
              </w:rPr>
              <w:t>10</w:t>
            </w:r>
            <w:r w:rsidRPr="005E6A40">
              <w:rPr>
                <w:rFonts w:ascii="Arial" w:hAnsi="Arial"/>
                <w:sz w:val="20"/>
                <w:szCs w:val="20"/>
                <w:vertAlign w:val="superscript"/>
              </w:rPr>
              <w:t>th</w:t>
            </w:r>
            <w:r>
              <w:rPr>
                <w:rFonts w:ascii="Arial" w:hAnsi="Arial"/>
                <w:sz w:val="20"/>
                <w:szCs w:val="20"/>
              </w:rPr>
              <w:t xml:space="preserve"> September 2020</w:t>
            </w:r>
          </w:p>
        </w:tc>
        <w:tc>
          <w:tcPr>
            <w:tcW w:w="2438" w:type="dxa"/>
            <w:gridSpan w:val="3"/>
          </w:tcPr>
          <w:p w14:paraId="35907DCA"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4BD1A711" w14:textId="77777777" w:rsidTr="00801EEF">
        <w:tc>
          <w:tcPr>
            <w:tcW w:w="5937" w:type="dxa"/>
            <w:gridSpan w:val="6"/>
          </w:tcPr>
          <w:p w14:paraId="5F0ED920" w14:textId="2EC99B6D"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896" w:type="dxa"/>
          </w:tcPr>
          <w:p w14:paraId="57AC931E" w14:textId="77777777" w:rsidR="009C4F03" w:rsidRPr="00902B61" w:rsidRDefault="009C4F03" w:rsidP="00D14423">
            <w:pPr>
              <w:rPr>
                <w:rFonts w:ascii="Arial" w:hAnsi="Arial"/>
                <w:sz w:val="20"/>
                <w:szCs w:val="20"/>
              </w:rPr>
            </w:pPr>
            <w:r w:rsidRPr="00AC36BD">
              <w:rPr>
                <w:rFonts w:ascii="Arial" w:hAnsi="Arial"/>
                <w:sz w:val="20"/>
                <w:szCs w:val="20"/>
              </w:rPr>
              <w:t xml:space="preserve">Compliance Education </w:t>
            </w:r>
          </w:p>
        </w:tc>
        <w:tc>
          <w:tcPr>
            <w:tcW w:w="2604" w:type="dxa"/>
            <w:gridSpan w:val="3"/>
          </w:tcPr>
          <w:p w14:paraId="1294C55C" w14:textId="77777777" w:rsidR="009C4F03" w:rsidRPr="00902B61" w:rsidRDefault="009C4F03" w:rsidP="00D14423">
            <w:pPr>
              <w:rPr>
                <w:rFonts w:ascii="Arial" w:hAnsi="Arial"/>
                <w:sz w:val="20"/>
                <w:szCs w:val="20"/>
              </w:rPr>
            </w:pPr>
            <w:r>
              <w:rPr>
                <w:rFonts w:ascii="Arial" w:hAnsi="Arial"/>
                <w:sz w:val="20"/>
                <w:szCs w:val="20"/>
              </w:rPr>
              <w:t>17</w:t>
            </w:r>
            <w:r w:rsidRPr="005E6A40">
              <w:rPr>
                <w:rFonts w:ascii="Arial" w:hAnsi="Arial"/>
                <w:sz w:val="20"/>
                <w:szCs w:val="20"/>
                <w:vertAlign w:val="superscript"/>
              </w:rPr>
              <w:t>th</w:t>
            </w:r>
            <w:r>
              <w:rPr>
                <w:rFonts w:ascii="Arial" w:hAnsi="Arial"/>
                <w:sz w:val="20"/>
                <w:szCs w:val="20"/>
              </w:rPr>
              <w:t xml:space="preserve"> September 2020</w:t>
            </w:r>
          </w:p>
        </w:tc>
        <w:tc>
          <w:tcPr>
            <w:tcW w:w="2438" w:type="dxa"/>
            <w:gridSpan w:val="3"/>
          </w:tcPr>
          <w:p w14:paraId="70641DA1"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6866E424" w14:textId="77777777" w:rsidTr="00801EEF">
        <w:tc>
          <w:tcPr>
            <w:tcW w:w="5937" w:type="dxa"/>
            <w:gridSpan w:val="6"/>
          </w:tcPr>
          <w:p w14:paraId="45032180" w14:textId="01CCC920" w:rsidR="009C4F03" w:rsidRPr="00902B61" w:rsidRDefault="009C4F03" w:rsidP="00D14423">
            <w:pPr>
              <w:rPr>
                <w:rFonts w:ascii="Arial" w:hAnsi="Arial"/>
                <w:sz w:val="20"/>
                <w:szCs w:val="20"/>
              </w:rPr>
            </w:pPr>
            <w:r>
              <w:rPr>
                <w:rFonts w:ascii="Arial" w:hAnsi="Arial"/>
                <w:sz w:val="20"/>
                <w:szCs w:val="20"/>
              </w:rPr>
              <w:t>Review of</w:t>
            </w:r>
            <w:r w:rsidR="00954356">
              <w:rPr>
                <w:rFonts w:ascii="Arial" w:hAnsi="Arial"/>
                <w:sz w:val="20"/>
                <w:szCs w:val="20"/>
              </w:rPr>
              <w:t xml:space="preserve"> Phase 3 risk assessment. Change</w:t>
            </w:r>
            <w:r>
              <w:rPr>
                <w:rFonts w:ascii="Arial" w:hAnsi="Arial"/>
                <w:sz w:val="20"/>
                <w:szCs w:val="20"/>
              </w:rPr>
              <w:t>s m</w:t>
            </w:r>
            <w:r w:rsidR="00954356">
              <w:rPr>
                <w:rFonts w:ascii="Arial" w:hAnsi="Arial"/>
                <w:sz w:val="20"/>
                <w:szCs w:val="20"/>
              </w:rPr>
              <w:t xml:space="preserve">ade due to the introduction of </w:t>
            </w:r>
            <w:r>
              <w:rPr>
                <w:rFonts w:ascii="Arial" w:hAnsi="Arial"/>
                <w:sz w:val="20"/>
                <w:szCs w:val="20"/>
              </w:rPr>
              <w:t xml:space="preserve">UK and local restrictions </w:t>
            </w:r>
          </w:p>
        </w:tc>
        <w:tc>
          <w:tcPr>
            <w:tcW w:w="3896" w:type="dxa"/>
          </w:tcPr>
          <w:p w14:paraId="2428FBAD" w14:textId="77777777" w:rsidR="009C4F03" w:rsidRPr="00902B61" w:rsidRDefault="009C4F03" w:rsidP="00D14423">
            <w:pPr>
              <w:rPr>
                <w:rFonts w:ascii="Arial" w:hAnsi="Arial"/>
                <w:sz w:val="20"/>
                <w:szCs w:val="20"/>
              </w:rPr>
            </w:pPr>
            <w:r w:rsidRPr="00AC36BD">
              <w:rPr>
                <w:rFonts w:ascii="Arial" w:hAnsi="Arial"/>
                <w:sz w:val="20"/>
                <w:szCs w:val="20"/>
              </w:rPr>
              <w:t xml:space="preserve">Compliance Education </w:t>
            </w:r>
          </w:p>
        </w:tc>
        <w:tc>
          <w:tcPr>
            <w:tcW w:w="2604" w:type="dxa"/>
            <w:gridSpan w:val="3"/>
          </w:tcPr>
          <w:p w14:paraId="534BDCF6" w14:textId="77777777" w:rsidR="009C4F03" w:rsidRPr="00902B61" w:rsidRDefault="009C4F03" w:rsidP="00D14423">
            <w:pPr>
              <w:rPr>
                <w:rFonts w:ascii="Arial" w:hAnsi="Arial"/>
                <w:sz w:val="20"/>
                <w:szCs w:val="20"/>
              </w:rPr>
            </w:pPr>
            <w:r>
              <w:rPr>
                <w:rFonts w:ascii="Arial" w:hAnsi="Arial"/>
                <w:sz w:val="20"/>
                <w:szCs w:val="20"/>
              </w:rPr>
              <w:t>23</w:t>
            </w:r>
            <w:r w:rsidRPr="005E6A40">
              <w:rPr>
                <w:rFonts w:ascii="Arial" w:hAnsi="Arial"/>
                <w:sz w:val="20"/>
                <w:szCs w:val="20"/>
                <w:vertAlign w:val="superscript"/>
              </w:rPr>
              <w:t>rd</w:t>
            </w:r>
            <w:r>
              <w:rPr>
                <w:rFonts w:ascii="Arial" w:hAnsi="Arial"/>
                <w:sz w:val="20"/>
                <w:szCs w:val="20"/>
              </w:rPr>
              <w:t xml:space="preserve"> September 2020</w:t>
            </w:r>
          </w:p>
        </w:tc>
        <w:tc>
          <w:tcPr>
            <w:tcW w:w="2438" w:type="dxa"/>
            <w:gridSpan w:val="3"/>
          </w:tcPr>
          <w:p w14:paraId="20689D4A"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65C7BC38" w14:textId="77777777" w:rsidTr="00801EEF">
        <w:tc>
          <w:tcPr>
            <w:tcW w:w="5937" w:type="dxa"/>
            <w:gridSpan w:val="6"/>
          </w:tcPr>
          <w:p w14:paraId="4E4B2520" w14:textId="1915FAE6" w:rsidR="009C4F03" w:rsidRPr="00902B61" w:rsidRDefault="008F5797" w:rsidP="00D14423">
            <w:pPr>
              <w:rPr>
                <w:rFonts w:ascii="Arial" w:hAnsi="Arial"/>
                <w:sz w:val="20"/>
                <w:szCs w:val="20"/>
              </w:rPr>
            </w:pPr>
            <w:r w:rsidRPr="008F5797">
              <w:rPr>
                <w:rFonts w:ascii="Arial" w:hAnsi="Arial"/>
                <w:sz w:val="20"/>
                <w:szCs w:val="20"/>
              </w:rPr>
              <w:t>Re</w:t>
            </w:r>
            <w:r w:rsidR="00954356">
              <w:rPr>
                <w:rFonts w:ascii="Arial" w:hAnsi="Arial"/>
                <w:sz w:val="20"/>
                <w:szCs w:val="20"/>
              </w:rPr>
              <w:t xml:space="preserve">view of Phase 3 risk assessment. </w:t>
            </w:r>
            <w:r w:rsidRPr="008F5797">
              <w:rPr>
                <w:rFonts w:ascii="Arial" w:hAnsi="Arial"/>
                <w:sz w:val="20"/>
                <w:szCs w:val="20"/>
              </w:rPr>
              <w:t>Changers made due to the introduction of</w:t>
            </w:r>
            <w:r>
              <w:rPr>
                <w:rFonts w:ascii="Arial" w:hAnsi="Arial"/>
                <w:sz w:val="20"/>
                <w:szCs w:val="20"/>
              </w:rPr>
              <w:t xml:space="preserve"> NHS Test and Trace App</w:t>
            </w:r>
          </w:p>
        </w:tc>
        <w:tc>
          <w:tcPr>
            <w:tcW w:w="3896" w:type="dxa"/>
          </w:tcPr>
          <w:p w14:paraId="33DC139E" w14:textId="6A6B8875" w:rsidR="009C4F03" w:rsidRPr="00902B61" w:rsidRDefault="008F5797" w:rsidP="00D14423">
            <w:pPr>
              <w:rPr>
                <w:rFonts w:ascii="Arial" w:hAnsi="Arial"/>
                <w:sz w:val="20"/>
                <w:szCs w:val="20"/>
              </w:rPr>
            </w:pPr>
            <w:r w:rsidRPr="008F5797">
              <w:rPr>
                <w:rFonts w:ascii="Arial" w:hAnsi="Arial"/>
                <w:sz w:val="20"/>
                <w:szCs w:val="20"/>
              </w:rPr>
              <w:t>Compliance Education</w:t>
            </w:r>
          </w:p>
        </w:tc>
        <w:tc>
          <w:tcPr>
            <w:tcW w:w="2604" w:type="dxa"/>
            <w:gridSpan w:val="3"/>
          </w:tcPr>
          <w:p w14:paraId="1CE969D2" w14:textId="7C6F7547" w:rsidR="009C4F03" w:rsidRPr="00902B61" w:rsidRDefault="008F5797" w:rsidP="00D14423">
            <w:pPr>
              <w:rPr>
                <w:rFonts w:ascii="Arial" w:hAnsi="Arial"/>
                <w:sz w:val="20"/>
                <w:szCs w:val="20"/>
              </w:rPr>
            </w:pPr>
            <w:r>
              <w:rPr>
                <w:rFonts w:ascii="Arial" w:hAnsi="Arial"/>
                <w:sz w:val="20"/>
                <w:szCs w:val="20"/>
              </w:rPr>
              <w:t>30</w:t>
            </w:r>
            <w:r w:rsidRPr="008F5797">
              <w:rPr>
                <w:rFonts w:ascii="Arial" w:hAnsi="Arial"/>
                <w:sz w:val="20"/>
                <w:szCs w:val="20"/>
                <w:vertAlign w:val="superscript"/>
              </w:rPr>
              <w:t>th</w:t>
            </w:r>
            <w:r>
              <w:rPr>
                <w:rFonts w:ascii="Arial" w:hAnsi="Arial"/>
                <w:sz w:val="20"/>
                <w:szCs w:val="20"/>
              </w:rPr>
              <w:t xml:space="preserve"> September 2020</w:t>
            </w:r>
          </w:p>
        </w:tc>
        <w:tc>
          <w:tcPr>
            <w:tcW w:w="2438" w:type="dxa"/>
            <w:gridSpan w:val="3"/>
          </w:tcPr>
          <w:p w14:paraId="418D5376" w14:textId="0A7A1768" w:rsidR="009C4F03" w:rsidRPr="00902B61" w:rsidRDefault="008F5797" w:rsidP="00D14423">
            <w:pPr>
              <w:rPr>
                <w:rFonts w:ascii="Lucida Handwriting" w:hAnsi="Lucida Handwriting"/>
                <w:sz w:val="20"/>
                <w:szCs w:val="20"/>
              </w:rPr>
            </w:pPr>
            <w:r>
              <w:rPr>
                <w:rFonts w:ascii="Lucida Handwriting" w:hAnsi="Lucida Handwriting"/>
                <w:sz w:val="20"/>
                <w:szCs w:val="20"/>
              </w:rPr>
              <w:t>Compliance</w:t>
            </w:r>
          </w:p>
        </w:tc>
      </w:tr>
      <w:tr w:rsidR="00801EEF" w:rsidRPr="005A1D3D" w14:paraId="58FE30F2" w14:textId="77777777" w:rsidTr="00801EEF">
        <w:tc>
          <w:tcPr>
            <w:tcW w:w="5937" w:type="dxa"/>
            <w:gridSpan w:val="6"/>
          </w:tcPr>
          <w:p w14:paraId="3A8C8ED4" w14:textId="4433AAD5" w:rsidR="00801EEF" w:rsidRPr="00902B61" w:rsidRDefault="00801EEF" w:rsidP="00801EEF">
            <w:pPr>
              <w:rPr>
                <w:rFonts w:ascii="Arial" w:hAnsi="Arial"/>
                <w:sz w:val="20"/>
                <w:szCs w:val="20"/>
              </w:rPr>
            </w:pPr>
            <w:r>
              <w:rPr>
                <w:rFonts w:ascii="Arial" w:hAnsi="Arial"/>
                <w:sz w:val="20"/>
                <w:szCs w:val="20"/>
              </w:rPr>
              <w:t>System of controls added to section 6</w:t>
            </w:r>
          </w:p>
        </w:tc>
        <w:tc>
          <w:tcPr>
            <w:tcW w:w="3896" w:type="dxa"/>
          </w:tcPr>
          <w:p w14:paraId="3D5036BA" w14:textId="0D2D7623" w:rsidR="00801EEF" w:rsidRPr="00902B61" w:rsidRDefault="00801EEF" w:rsidP="00801EEF">
            <w:pPr>
              <w:rPr>
                <w:rFonts w:ascii="Arial" w:hAnsi="Arial"/>
                <w:sz w:val="20"/>
                <w:szCs w:val="20"/>
              </w:rPr>
            </w:pPr>
            <w:r w:rsidRPr="008F5797">
              <w:rPr>
                <w:rFonts w:ascii="Arial" w:hAnsi="Arial"/>
                <w:sz w:val="20"/>
                <w:szCs w:val="20"/>
              </w:rPr>
              <w:t>Compliance Education</w:t>
            </w:r>
          </w:p>
        </w:tc>
        <w:tc>
          <w:tcPr>
            <w:tcW w:w="2604" w:type="dxa"/>
            <w:gridSpan w:val="3"/>
          </w:tcPr>
          <w:p w14:paraId="495063FF" w14:textId="2419DE81" w:rsidR="00801EEF" w:rsidRPr="00902B61" w:rsidRDefault="00801EEF" w:rsidP="00801EEF">
            <w:pPr>
              <w:rPr>
                <w:rFonts w:ascii="Arial" w:hAnsi="Arial"/>
                <w:sz w:val="20"/>
                <w:szCs w:val="20"/>
              </w:rPr>
            </w:pPr>
            <w:r>
              <w:rPr>
                <w:rFonts w:ascii="Arial" w:hAnsi="Arial"/>
                <w:sz w:val="20"/>
                <w:szCs w:val="20"/>
              </w:rPr>
              <w:t>29</w:t>
            </w:r>
            <w:r w:rsidRPr="00F31364">
              <w:rPr>
                <w:rFonts w:ascii="Arial" w:hAnsi="Arial"/>
                <w:sz w:val="20"/>
                <w:szCs w:val="20"/>
                <w:vertAlign w:val="superscript"/>
              </w:rPr>
              <w:t>th</w:t>
            </w:r>
            <w:r>
              <w:rPr>
                <w:rFonts w:ascii="Arial" w:hAnsi="Arial"/>
                <w:sz w:val="20"/>
                <w:szCs w:val="20"/>
              </w:rPr>
              <w:t xml:space="preserve"> October 2020</w:t>
            </w:r>
          </w:p>
        </w:tc>
        <w:tc>
          <w:tcPr>
            <w:tcW w:w="2438" w:type="dxa"/>
            <w:gridSpan w:val="3"/>
          </w:tcPr>
          <w:p w14:paraId="2C191317" w14:textId="0F79C0C6"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704A3B19" w14:textId="77777777" w:rsidTr="00801EEF">
        <w:tc>
          <w:tcPr>
            <w:tcW w:w="5937" w:type="dxa"/>
            <w:gridSpan w:val="6"/>
          </w:tcPr>
          <w:p w14:paraId="4CE53176" w14:textId="77777777" w:rsidR="00801EEF" w:rsidRPr="004576D2" w:rsidRDefault="00801EEF" w:rsidP="00801EEF">
            <w:pPr>
              <w:rPr>
                <w:rFonts w:ascii="Arial" w:hAnsi="Arial"/>
                <w:sz w:val="20"/>
                <w:szCs w:val="20"/>
              </w:rPr>
            </w:pPr>
            <w:r w:rsidRPr="004576D2">
              <w:rPr>
                <w:rFonts w:ascii="Arial" w:hAnsi="Arial"/>
                <w:sz w:val="20"/>
                <w:szCs w:val="20"/>
              </w:rPr>
              <w:t>Attendance</w:t>
            </w:r>
            <w:r>
              <w:rPr>
                <w:rFonts w:ascii="Arial" w:hAnsi="Arial"/>
                <w:sz w:val="20"/>
                <w:szCs w:val="20"/>
              </w:rPr>
              <w:t>: Added section 1</w:t>
            </w:r>
          </w:p>
          <w:p w14:paraId="0FA76B4A" w14:textId="77777777" w:rsidR="00801EEF" w:rsidRPr="004576D2" w:rsidRDefault="00801EEF" w:rsidP="00801EEF">
            <w:pPr>
              <w:rPr>
                <w:rFonts w:ascii="Arial" w:hAnsi="Arial"/>
                <w:sz w:val="20"/>
                <w:szCs w:val="20"/>
              </w:rPr>
            </w:pPr>
            <w:r w:rsidRPr="004576D2">
              <w:rPr>
                <w:rFonts w:ascii="Arial" w:hAnsi="Arial"/>
                <w:sz w:val="20"/>
                <w:szCs w:val="20"/>
              </w:rPr>
              <w:t xml:space="preserve">Workforce </w:t>
            </w:r>
            <w:r>
              <w:rPr>
                <w:rFonts w:ascii="Arial" w:hAnsi="Arial"/>
                <w:sz w:val="20"/>
                <w:szCs w:val="20"/>
              </w:rPr>
              <w:t>New section added (18)</w:t>
            </w:r>
          </w:p>
          <w:p w14:paraId="24CBAD2F" w14:textId="77777777" w:rsidR="00801EEF" w:rsidRPr="004576D2" w:rsidRDefault="00801EEF" w:rsidP="00801EEF">
            <w:pPr>
              <w:rPr>
                <w:rFonts w:ascii="Arial" w:hAnsi="Arial"/>
                <w:sz w:val="20"/>
                <w:szCs w:val="20"/>
              </w:rPr>
            </w:pPr>
            <w:r w:rsidRPr="004576D2">
              <w:rPr>
                <w:rFonts w:ascii="Arial" w:hAnsi="Arial"/>
                <w:sz w:val="20"/>
                <w:szCs w:val="20"/>
              </w:rPr>
              <w:t xml:space="preserve">Safeguarding </w:t>
            </w:r>
            <w:r>
              <w:rPr>
                <w:rFonts w:ascii="Arial" w:hAnsi="Arial"/>
                <w:sz w:val="20"/>
                <w:szCs w:val="20"/>
              </w:rPr>
              <w:t>Added to section 1</w:t>
            </w:r>
          </w:p>
          <w:p w14:paraId="34BF9980" w14:textId="77777777" w:rsidR="00801EEF" w:rsidRPr="004576D2" w:rsidRDefault="00801EEF" w:rsidP="00801EEF">
            <w:pPr>
              <w:rPr>
                <w:rFonts w:ascii="Arial" w:hAnsi="Arial"/>
                <w:sz w:val="20"/>
                <w:szCs w:val="20"/>
              </w:rPr>
            </w:pPr>
            <w:r w:rsidRPr="004576D2">
              <w:rPr>
                <w:rFonts w:ascii="Arial" w:hAnsi="Arial"/>
                <w:sz w:val="20"/>
                <w:szCs w:val="20"/>
              </w:rPr>
              <w:lastRenderedPageBreak/>
              <w:t xml:space="preserve">School uniform </w:t>
            </w:r>
            <w:r>
              <w:rPr>
                <w:rFonts w:ascii="Arial" w:hAnsi="Arial"/>
                <w:sz w:val="20"/>
                <w:szCs w:val="20"/>
              </w:rPr>
              <w:t>Added to section 1</w:t>
            </w:r>
          </w:p>
          <w:p w14:paraId="35708A88" w14:textId="77777777" w:rsidR="00801EEF" w:rsidRDefault="00801EEF" w:rsidP="00801EEF">
            <w:pPr>
              <w:rPr>
                <w:rFonts w:ascii="Arial" w:hAnsi="Arial"/>
                <w:sz w:val="20"/>
                <w:szCs w:val="20"/>
              </w:rPr>
            </w:pPr>
            <w:r w:rsidRPr="004576D2">
              <w:rPr>
                <w:rFonts w:ascii="Arial" w:hAnsi="Arial"/>
                <w:sz w:val="20"/>
                <w:szCs w:val="20"/>
              </w:rPr>
              <w:t xml:space="preserve">Wraparound provision and extra-curricular activity </w:t>
            </w:r>
            <w:r>
              <w:rPr>
                <w:rFonts w:ascii="Arial" w:hAnsi="Arial"/>
                <w:sz w:val="20"/>
                <w:szCs w:val="20"/>
              </w:rPr>
              <w:t>Added to section 1</w:t>
            </w:r>
          </w:p>
          <w:p w14:paraId="397F64BD" w14:textId="77777777" w:rsidR="00801EEF" w:rsidRPr="00F31364" w:rsidRDefault="00801EEF" w:rsidP="00801EEF">
            <w:pPr>
              <w:rPr>
                <w:rFonts w:ascii="Arial" w:hAnsi="Arial"/>
                <w:sz w:val="20"/>
                <w:szCs w:val="20"/>
              </w:rPr>
            </w:pPr>
            <w:r w:rsidRPr="00F31364">
              <w:rPr>
                <w:rFonts w:ascii="Arial" w:hAnsi="Arial"/>
                <w:sz w:val="20"/>
                <w:szCs w:val="20"/>
              </w:rPr>
              <w:t>Behaviour expectations added in to section 1</w:t>
            </w:r>
          </w:p>
          <w:p w14:paraId="2AA89AB8" w14:textId="67487EA0" w:rsidR="00801EEF" w:rsidRPr="00902B61" w:rsidRDefault="00801EEF" w:rsidP="00801EEF">
            <w:pPr>
              <w:rPr>
                <w:rFonts w:ascii="Arial" w:hAnsi="Arial"/>
                <w:sz w:val="20"/>
                <w:szCs w:val="20"/>
              </w:rPr>
            </w:pPr>
            <w:r w:rsidRPr="00F31364">
              <w:rPr>
                <w:rFonts w:ascii="Arial" w:hAnsi="Arial"/>
                <w:sz w:val="20"/>
                <w:szCs w:val="20"/>
              </w:rPr>
              <w:t>Contingency planning for outbreaks Added to section 1</w:t>
            </w:r>
          </w:p>
        </w:tc>
        <w:tc>
          <w:tcPr>
            <w:tcW w:w="3896" w:type="dxa"/>
          </w:tcPr>
          <w:p w14:paraId="2144406A" w14:textId="632EA367" w:rsidR="00801EEF" w:rsidRPr="00902B61" w:rsidRDefault="00801EEF" w:rsidP="00801EEF">
            <w:pPr>
              <w:rPr>
                <w:rFonts w:ascii="Arial" w:hAnsi="Arial"/>
                <w:sz w:val="20"/>
                <w:szCs w:val="20"/>
              </w:rPr>
            </w:pPr>
            <w:r w:rsidRPr="008F5797">
              <w:rPr>
                <w:rFonts w:ascii="Arial" w:hAnsi="Arial"/>
                <w:sz w:val="20"/>
                <w:szCs w:val="20"/>
              </w:rPr>
              <w:lastRenderedPageBreak/>
              <w:t>Compliance Education</w:t>
            </w:r>
          </w:p>
        </w:tc>
        <w:tc>
          <w:tcPr>
            <w:tcW w:w="2604" w:type="dxa"/>
            <w:gridSpan w:val="3"/>
          </w:tcPr>
          <w:p w14:paraId="5267E57E" w14:textId="0F3F9A1C" w:rsidR="00801EEF" w:rsidRPr="00902B61" w:rsidRDefault="00801EEF" w:rsidP="00801EEF">
            <w:pPr>
              <w:rPr>
                <w:rFonts w:ascii="Arial" w:hAnsi="Arial"/>
                <w:sz w:val="20"/>
                <w:szCs w:val="20"/>
              </w:rPr>
            </w:pPr>
            <w:r>
              <w:rPr>
                <w:rFonts w:ascii="Arial" w:hAnsi="Arial"/>
                <w:sz w:val="20"/>
                <w:szCs w:val="20"/>
              </w:rPr>
              <w:t>29</w:t>
            </w:r>
            <w:r w:rsidRPr="00F31364">
              <w:rPr>
                <w:rFonts w:ascii="Arial" w:hAnsi="Arial"/>
                <w:sz w:val="20"/>
                <w:szCs w:val="20"/>
                <w:vertAlign w:val="superscript"/>
              </w:rPr>
              <w:t>th</w:t>
            </w:r>
            <w:r>
              <w:rPr>
                <w:rFonts w:ascii="Arial" w:hAnsi="Arial"/>
                <w:sz w:val="20"/>
                <w:szCs w:val="20"/>
              </w:rPr>
              <w:t xml:space="preserve"> October 2020</w:t>
            </w:r>
          </w:p>
        </w:tc>
        <w:tc>
          <w:tcPr>
            <w:tcW w:w="2438" w:type="dxa"/>
            <w:gridSpan w:val="3"/>
          </w:tcPr>
          <w:p w14:paraId="76DBFB72" w14:textId="1607E909"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24BD0C41" w14:textId="77777777" w:rsidTr="00801EEF">
        <w:tc>
          <w:tcPr>
            <w:tcW w:w="5937" w:type="dxa"/>
            <w:gridSpan w:val="6"/>
          </w:tcPr>
          <w:p w14:paraId="6ACA237E" w14:textId="5EF6F195" w:rsidR="00801EEF" w:rsidRPr="00902B61" w:rsidRDefault="00801EEF" w:rsidP="00801EEF">
            <w:pPr>
              <w:rPr>
                <w:rFonts w:ascii="Arial" w:hAnsi="Arial"/>
                <w:sz w:val="20"/>
                <w:szCs w:val="20"/>
              </w:rPr>
            </w:pPr>
            <w:r w:rsidRPr="001C6C8E">
              <w:rPr>
                <w:rFonts w:ascii="Arial" w:hAnsi="Arial"/>
                <w:sz w:val="20"/>
                <w:szCs w:val="20"/>
              </w:rPr>
              <w:lastRenderedPageBreak/>
              <w:t>Staff who are pregnant</w:t>
            </w:r>
            <w:r>
              <w:rPr>
                <w:rFonts w:ascii="Arial" w:hAnsi="Arial"/>
                <w:sz w:val="20"/>
                <w:szCs w:val="20"/>
              </w:rPr>
              <w:t xml:space="preserve"> included section 3</w:t>
            </w:r>
          </w:p>
        </w:tc>
        <w:tc>
          <w:tcPr>
            <w:tcW w:w="3896" w:type="dxa"/>
          </w:tcPr>
          <w:p w14:paraId="67C08AE3" w14:textId="429ECB27"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609D18E1" w14:textId="60E471D4" w:rsidR="00801EEF" w:rsidRPr="00902B61" w:rsidRDefault="00801EEF" w:rsidP="00801EEF">
            <w:pPr>
              <w:rPr>
                <w:rFonts w:ascii="Arial" w:hAnsi="Arial"/>
                <w:sz w:val="20"/>
                <w:szCs w:val="20"/>
              </w:rPr>
            </w:pPr>
            <w:r>
              <w:rPr>
                <w:rFonts w:ascii="Arial" w:hAnsi="Arial"/>
                <w:sz w:val="20"/>
                <w:szCs w:val="20"/>
              </w:rPr>
              <w:t>29</w:t>
            </w:r>
            <w:r w:rsidRPr="00F31364">
              <w:rPr>
                <w:rFonts w:ascii="Arial" w:hAnsi="Arial"/>
                <w:sz w:val="20"/>
                <w:szCs w:val="20"/>
                <w:vertAlign w:val="superscript"/>
              </w:rPr>
              <w:t>th</w:t>
            </w:r>
            <w:r>
              <w:rPr>
                <w:rFonts w:ascii="Arial" w:hAnsi="Arial"/>
                <w:sz w:val="20"/>
                <w:szCs w:val="20"/>
              </w:rPr>
              <w:t xml:space="preserve"> October 2020</w:t>
            </w:r>
          </w:p>
        </w:tc>
        <w:tc>
          <w:tcPr>
            <w:tcW w:w="2438" w:type="dxa"/>
            <w:gridSpan w:val="3"/>
          </w:tcPr>
          <w:p w14:paraId="05D05798" w14:textId="36EFC9FA"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0AFED496" w14:textId="77777777" w:rsidTr="00801EEF">
        <w:tc>
          <w:tcPr>
            <w:tcW w:w="5937" w:type="dxa"/>
            <w:gridSpan w:val="6"/>
          </w:tcPr>
          <w:p w14:paraId="038BEFA3" w14:textId="28244E3E" w:rsidR="00801EEF" w:rsidRPr="00902B61" w:rsidRDefault="00801EEF" w:rsidP="00801EEF">
            <w:pPr>
              <w:rPr>
                <w:rFonts w:ascii="Arial" w:hAnsi="Arial"/>
                <w:sz w:val="20"/>
                <w:szCs w:val="20"/>
              </w:rPr>
            </w:pPr>
            <w:r>
              <w:rPr>
                <w:rFonts w:ascii="Arial" w:hAnsi="Arial"/>
                <w:sz w:val="20"/>
                <w:szCs w:val="20"/>
              </w:rPr>
              <w:t>Visitors on site amended section 7</w:t>
            </w:r>
          </w:p>
        </w:tc>
        <w:tc>
          <w:tcPr>
            <w:tcW w:w="3896" w:type="dxa"/>
          </w:tcPr>
          <w:p w14:paraId="2A74E169" w14:textId="13DA72DF"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60F83E87" w14:textId="3E75A064" w:rsidR="00801EEF" w:rsidRPr="00902B61" w:rsidRDefault="00801EEF" w:rsidP="00801EEF">
            <w:pPr>
              <w:rPr>
                <w:rFonts w:ascii="Arial" w:hAnsi="Arial"/>
                <w:sz w:val="20"/>
                <w:szCs w:val="20"/>
              </w:rPr>
            </w:pPr>
            <w:r>
              <w:rPr>
                <w:rFonts w:ascii="Arial" w:hAnsi="Arial"/>
                <w:sz w:val="20"/>
                <w:szCs w:val="20"/>
              </w:rPr>
              <w:t>29</w:t>
            </w:r>
            <w:r w:rsidRPr="00F31364">
              <w:rPr>
                <w:rFonts w:ascii="Arial" w:hAnsi="Arial"/>
                <w:sz w:val="20"/>
                <w:szCs w:val="20"/>
                <w:vertAlign w:val="superscript"/>
              </w:rPr>
              <w:t>th</w:t>
            </w:r>
            <w:r>
              <w:rPr>
                <w:rFonts w:ascii="Arial" w:hAnsi="Arial"/>
                <w:sz w:val="20"/>
                <w:szCs w:val="20"/>
              </w:rPr>
              <w:t xml:space="preserve"> October 2020</w:t>
            </w:r>
          </w:p>
        </w:tc>
        <w:tc>
          <w:tcPr>
            <w:tcW w:w="2438" w:type="dxa"/>
            <w:gridSpan w:val="3"/>
          </w:tcPr>
          <w:p w14:paraId="2E83A287" w14:textId="4196EBD4"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09730C41" w14:textId="77777777" w:rsidTr="00801EEF">
        <w:tc>
          <w:tcPr>
            <w:tcW w:w="5937" w:type="dxa"/>
            <w:gridSpan w:val="6"/>
          </w:tcPr>
          <w:p w14:paraId="5F4561E1" w14:textId="55E1F324" w:rsidR="00801EEF" w:rsidRPr="00902B61" w:rsidRDefault="00801EEF" w:rsidP="00801EEF">
            <w:pPr>
              <w:rPr>
                <w:rFonts w:ascii="Arial" w:hAnsi="Arial"/>
                <w:sz w:val="20"/>
                <w:szCs w:val="20"/>
              </w:rPr>
            </w:pPr>
            <w:r w:rsidRPr="00156C7E">
              <w:rPr>
                <w:rFonts w:ascii="Arial" w:hAnsi="Arial"/>
                <w:sz w:val="20"/>
                <w:szCs w:val="20"/>
              </w:rPr>
              <w:t>Ventilation</w:t>
            </w:r>
            <w:r>
              <w:rPr>
                <w:rFonts w:ascii="Arial" w:hAnsi="Arial"/>
                <w:sz w:val="20"/>
                <w:szCs w:val="20"/>
              </w:rPr>
              <w:t xml:space="preserve"> added to section 1</w:t>
            </w:r>
          </w:p>
        </w:tc>
        <w:tc>
          <w:tcPr>
            <w:tcW w:w="3896" w:type="dxa"/>
          </w:tcPr>
          <w:p w14:paraId="03C8E330" w14:textId="58397EB9"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4CC051DF" w14:textId="30BF6676" w:rsidR="00801EEF" w:rsidRPr="00902B61" w:rsidRDefault="00801EEF" w:rsidP="00801EEF">
            <w:pPr>
              <w:rPr>
                <w:rFonts w:ascii="Arial" w:hAnsi="Arial"/>
                <w:sz w:val="20"/>
                <w:szCs w:val="20"/>
              </w:rPr>
            </w:pPr>
            <w:r>
              <w:rPr>
                <w:rFonts w:ascii="Arial" w:hAnsi="Arial"/>
                <w:sz w:val="20"/>
                <w:szCs w:val="20"/>
              </w:rPr>
              <w:t>29</w:t>
            </w:r>
            <w:r w:rsidRPr="00F31364">
              <w:rPr>
                <w:rFonts w:ascii="Arial" w:hAnsi="Arial"/>
                <w:sz w:val="20"/>
                <w:szCs w:val="20"/>
                <w:vertAlign w:val="superscript"/>
              </w:rPr>
              <w:t>th</w:t>
            </w:r>
            <w:r>
              <w:rPr>
                <w:rFonts w:ascii="Arial" w:hAnsi="Arial"/>
                <w:sz w:val="20"/>
                <w:szCs w:val="20"/>
              </w:rPr>
              <w:t xml:space="preserve"> October 2020</w:t>
            </w:r>
          </w:p>
        </w:tc>
        <w:tc>
          <w:tcPr>
            <w:tcW w:w="2438" w:type="dxa"/>
            <w:gridSpan w:val="3"/>
          </w:tcPr>
          <w:p w14:paraId="0911C303" w14:textId="39CA7BE2"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6115C9A8" w14:textId="77777777" w:rsidTr="00801EEF">
        <w:tc>
          <w:tcPr>
            <w:tcW w:w="5937" w:type="dxa"/>
            <w:gridSpan w:val="6"/>
          </w:tcPr>
          <w:p w14:paraId="26E069E8" w14:textId="4A314AE9" w:rsidR="00801EEF" w:rsidRPr="00902B61" w:rsidRDefault="00801EEF" w:rsidP="00801EEF">
            <w:pPr>
              <w:rPr>
                <w:rFonts w:ascii="Arial" w:hAnsi="Arial"/>
                <w:sz w:val="20"/>
                <w:szCs w:val="20"/>
              </w:rPr>
            </w:pPr>
            <w:r>
              <w:rPr>
                <w:rFonts w:ascii="Arial" w:hAnsi="Arial"/>
                <w:sz w:val="20"/>
                <w:szCs w:val="20"/>
              </w:rPr>
              <w:t>Wrap Around Care</w:t>
            </w:r>
          </w:p>
        </w:tc>
        <w:tc>
          <w:tcPr>
            <w:tcW w:w="3896" w:type="dxa"/>
          </w:tcPr>
          <w:p w14:paraId="0A4BB9AF" w14:textId="0ABB6D22"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161F1E3B" w14:textId="53566C8B" w:rsidR="00801EEF" w:rsidRPr="00902B61" w:rsidRDefault="00801EEF" w:rsidP="00801EEF">
            <w:pPr>
              <w:rPr>
                <w:rFonts w:ascii="Arial" w:hAnsi="Arial"/>
                <w:sz w:val="20"/>
                <w:szCs w:val="20"/>
              </w:rPr>
            </w:pPr>
            <w:r>
              <w:rPr>
                <w:rFonts w:ascii="Arial" w:hAnsi="Arial"/>
                <w:sz w:val="20"/>
                <w:szCs w:val="20"/>
              </w:rPr>
              <w:t>17</w:t>
            </w:r>
            <w:r w:rsidRPr="0033223D">
              <w:rPr>
                <w:rFonts w:ascii="Arial" w:hAnsi="Arial"/>
                <w:sz w:val="20"/>
                <w:szCs w:val="20"/>
                <w:vertAlign w:val="superscript"/>
              </w:rPr>
              <w:t>th</w:t>
            </w:r>
            <w:r>
              <w:rPr>
                <w:rFonts w:ascii="Arial" w:hAnsi="Arial"/>
                <w:sz w:val="20"/>
                <w:szCs w:val="20"/>
              </w:rPr>
              <w:t xml:space="preserve"> November 2020</w:t>
            </w:r>
          </w:p>
        </w:tc>
        <w:tc>
          <w:tcPr>
            <w:tcW w:w="2438" w:type="dxa"/>
            <w:gridSpan w:val="3"/>
          </w:tcPr>
          <w:p w14:paraId="42D784FE" w14:textId="358EFD5E"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6A46F30C" w14:textId="77777777" w:rsidTr="00801EEF">
        <w:tc>
          <w:tcPr>
            <w:tcW w:w="5937" w:type="dxa"/>
            <w:gridSpan w:val="6"/>
          </w:tcPr>
          <w:p w14:paraId="6D608864" w14:textId="6013B4B8" w:rsidR="00801EEF" w:rsidRPr="00902B61" w:rsidRDefault="00801EEF" w:rsidP="00801EEF">
            <w:pPr>
              <w:rPr>
                <w:rFonts w:ascii="Arial" w:hAnsi="Arial"/>
                <w:sz w:val="20"/>
                <w:szCs w:val="20"/>
              </w:rPr>
            </w:pPr>
            <w:r w:rsidRPr="0033223D">
              <w:rPr>
                <w:rFonts w:ascii="Arial" w:hAnsi="Arial"/>
                <w:sz w:val="20"/>
                <w:szCs w:val="20"/>
              </w:rPr>
              <w:t>Staff and Pupils who have received medical advice</w:t>
            </w:r>
          </w:p>
        </w:tc>
        <w:tc>
          <w:tcPr>
            <w:tcW w:w="3896" w:type="dxa"/>
          </w:tcPr>
          <w:p w14:paraId="2B5D5EEA" w14:textId="541318A0"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380EF0C7" w14:textId="7BA492C7" w:rsidR="00801EEF" w:rsidRPr="00902B61" w:rsidRDefault="00801EEF" w:rsidP="00801EEF">
            <w:pPr>
              <w:rPr>
                <w:rFonts w:ascii="Arial" w:hAnsi="Arial"/>
                <w:sz w:val="20"/>
                <w:szCs w:val="20"/>
              </w:rPr>
            </w:pPr>
            <w:r>
              <w:rPr>
                <w:rFonts w:ascii="Arial" w:hAnsi="Arial"/>
                <w:sz w:val="20"/>
                <w:szCs w:val="20"/>
              </w:rPr>
              <w:t>17</w:t>
            </w:r>
            <w:r w:rsidRPr="0033223D">
              <w:rPr>
                <w:rFonts w:ascii="Arial" w:hAnsi="Arial"/>
                <w:sz w:val="20"/>
                <w:szCs w:val="20"/>
                <w:vertAlign w:val="superscript"/>
              </w:rPr>
              <w:t>th</w:t>
            </w:r>
            <w:r>
              <w:rPr>
                <w:rFonts w:ascii="Arial" w:hAnsi="Arial"/>
                <w:sz w:val="20"/>
                <w:szCs w:val="20"/>
              </w:rPr>
              <w:t xml:space="preserve"> November 2020</w:t>
            </w:r>
          </w:p>
        </w:tc>
        <w:tc>
          <w:tcPr>
            <w:tcW w:w="2438" w:type="dxa"/>
            <w:gridSpan w:val="3"/>
          </w:tcPr>
          <w:p w14:paraId="3037DDDB" w14:textId="739FE8A1"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314DD9ED" w14:textId="77777777" w:rsidTr="00801EEF">
        <w:tc>
          <w:tcPr>
            <w:tcW w:w="5937" w:type="dxa"/>
            <w:gridSpan w:val="6"/>
          </w:tcPr>
          <w:p w14:paraId="48AA6B1E" w14:textId="6F08DC25" w:rsidR="00801EEF" w:rsidRPr="00902B61" w:rsidRDefault="00801EEF" w:rsidP="00801EEF">
            <w:pPr>
              <w:rPr>
                <w:rFonts w:ascii="Arial" w:hAnsi="Arial"/>
                <w:sz w:val="20"/>
                <w:szCs w:val="20"/>
              </w:rPr>
            </w:pPr>
            <w:r>
              <w:rPr>
                <w:rFonts w:ascii="Arial" w:hAnsi="Arial"/>
                <w:sz w:val="20"/>
                <w:szCs w:val="20"/>
              </w:rPr>
              <w:t>Travel</w:t>
            </w:r>
          </w:p>
        </w:tc>
        <w:tc>
          <w:tcPr>
            <w:tcW w:w="3896" w:type="dxa"/>
          </w:tcPr>
          <w:p w14:paraId="4CDC436D" w14:textId="6A7551D2"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39138B28" w14:textId="31D0CCB1" w:rsidR="00801EEF" w:rsidRPr="00902B61" w:rsidRDefault="00801EEF" w:rsidP="00801EEF">
            <w:pPr>
              <w:rPr>
                <w:rFonts w:ascii="Arial" w:hAnsi="Arial"/>
                <w:sz w:val="20"/>
                <w:szCs w:val="20"/>
              </w:rPr>
            </w:pPr>
            <w:r>
              <w:rPr>
                <w:rFonts w:ascii="Arial" w:hAnsi="Arial"/>
                <w:sz w:val="20"/>
                <w:szCs w:val="20"/>
              </w:rPr>
              <w:t>17</w:t>
            </w:r>
            <w:r w:rsidRPr="0033223D">
              <w:rPr>
                <w:rFonts w:ascii="Arial" w:hAnsi="Arial"/>
                <w:sz w:val="20"/>
                <w:szCs w:val="20"/>
                <w:vertAlign w:val="superscript"/>
              </w:rPr>
              <w:t>th</w:t>
            </w:r>
            <w:r>
              <w:rPr>
                <w:rFonts w:ascii="Arial" w:hAnsi="Arial"/>
                <w:sz w:val="20"/>
                <w:szCs w:val="20"/>
              </w:rPr>
              <w:t xml:space="preserve"> November 2020</w:t>
            </w:r>
          </w:p>
        </w:tc>
        <w:tc>
          <w:tcPr>
            <w:tcW w:w="2438" w:type="dxa"/>
            <w:gridSpan w:val="3"/>
          </w:tcPr>
          <w:p w14:paraId="3DCE6036" w14:textId="32496F41"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7193A4BA" w14:textId="77777777" w:rsidTr="00801EEF">
        <w:tc>
          <w:tcPr>
            <w:tcW w:w="5937" w:type="dxa"/>
            <w:gridSpan w:val="6"/>
          </w:tcPr>
          <w:p w14:paraId="2FE252C0" w14:textId="41F26776" w:rsidR="00801EEF" w:rsidRPr="00902B61" w:rsidRDefault="00801EEF" w:rsidP="00801EEF">
            <w:pPr>
              <w:rPr>
                <w:rFonts w:ascii="Arial" w:hAnsi="Arial"/>
                <w:sz w:val="20"/>
                <w:szCs w:val="20"/>
              </w:rPr>
            </w:pPr>
            <w:r w:rsidRPr="0033223D">
              <w:rPr>
                <w:rFonts w:ascii="Arial" w:hAnsi="Arial"/>
                <w:sz w:val="20"/>
                <w:szCs w:val="20"/>
              </w:rPr>
              <w:t>Outside the classroom</w:t>
            </w:r>
          </w:p>
        </w:tc>
        <w:tc>
          <w:tcPr>
            <w:tcW w:w="3896" w:type="dxa"/>
          </w:tcPr>
          <w:p w14:paraId="188D5E34" w14:textId="4DBA73F2"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0263AB30" w14:textId="04FEE56E" w:rsidR="00801EEF" w:rsidRPr="00902B61" w:rsidRDefault="00801EEF" w:rsidP="00801EEF">
            <w:pPr>
              <w:rPr>
                <w:rFonts w:ascii="Arial" w:hAnsi="Arial"/>
                <w:sz w:val="20"/>
                <w:szCs w:val="20"/>
              </w:rPr>
            </w:pPr>
            <w:r>
              <w:rPr>
                <w:rFonts w:ascii="Arial" w:hAnsi="Arial"/>
                <w:sz w:val="20"/>
                <w:szCs w:val="20"/>
              </w:rPr>
              <w:t>17</w:t>
            </w:r>
            <w:r w:rsidRPr="0033223D">
              <w:rPr>
                <w:rFonts w:ascii="Arial" w:hAnsi="Arial"/>
                <w:sz w:val="20"/>
                <w:szCs w:val="20"/>
                <w:vertAlign w:val="superscript"/>
              </w:rPr>
              <w:t>th</w:t>
            </w:r>
            <w:r>
              <w:rPr>
                <w:rFonts w:ascii="Arial" w:hAnsi="Arial"/>
                <w:sz w:val="20"/>
                <w:szCs w:val="20"/>
              </w:rPr>
              <w:t xml:space="preserve"> November 2020</w:t>
            </w:r>
          </w:p>
        </w:tc>
        <w:tc>
          <w:tcPr>
            <w:tcW w:w="2438" w:type="dxa"/>
            <w:gridSpan w:val="3"/>
          </w:tcPr>
          <w:p w14:paraId="44AB100D" w14:textId="41B4709F" w:rsidR="00801EEF" w:rsidRPr="00902B61" w:rsidRDefault="00801EEF" w:rsidP="00801EEF">
            <w:pPr>
              <w:rPr>
                <w:rFonts w:ascii="Lucida Handwriting" w:hAnsi="Lucida Handwriting"/>
                <w:sz w:val="20"/>
                <w:szCs w:val="20"/>
              </w:rPr>
            </w:pPr>
            <w:r>
              <w:rPr>
                <w:rFonts w:ascii="Lucida Handwriting" w:hAnsi="Lucida Handwriting"/>
                <w:sz w:val="20"/>
                <w:szCs w:val="20"/>
              </w:rPr>
              <w:t xml:space="preserve">Compliance </w:t>
            </w:r>
          </w:p>
        </w:tc>
      </w:tr>
      <w:tr w:rsidR="00801EEF" w:rsidRPr="005A1D3D" w14:paraId="10744497" w14:textId="77777777" w:rsidTr="00801EEF">
        <w:tc>
          <w:tcPr>
            <w:tcW w:w="5937" w:type="dxa"/>
            <w:gridSpan w:val="6"/>
          </w:tcPr>
          <w:p w14:paraId="30E309CF" w14:textId="0B77E2A0" w:rsidR="00801EEF" w:rsidRPr="00902B61" w:rsidRDefault="00801EEF" w:rsidP="00801EEF">
            <w:pPr>
              <w:rPr>
                <w:rFonts w:ascii="Arial" w:hAnsi="Arial"/>
                <w:sz w:val="20"/>
                <w:szCs w:val="20"/>
              </w:rPr>
            </w:pPr>
            <w:r>
              <w:rPr>
                <w:rFonts w:ascii="Arial" w:hAnsi="Arial"/>
                <w:sz w:val="20"/>
                <w:szCs w:val="20"/>
              </w:rPr>
              <w:t>Testing included</w:t>
            </w:r>
          </w:p>
        </w:tc>
        <w:tc>
          <w:tcPr>
            <w:tcW w:w="3896" w:type="dxa"/>
          </w:tcPr>
          <w:p w14:paraId="10FC0E2A" w14:textId="46A04D32"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30B80B12" w14:textId="0EBE4997" w:rsidR="00801EEF" w:rsidRPr="00902B61" w:rsidRDefault="00801EEF" w:rsidP="00801EEF">
            <w:pPr>
              <w:rPr>
                <w:rFonts w:ascii="Arial" w:hAnsi="Arial"/>
                <w:sz w:val="20"/>
                <w:szCs w:val="20"/>
              </w:rPr>
            </w:pPr>
            <w:r>
              <w:rPr>
                <w:rFonts w:ascii="Arial" w:hAnsi="Arial"/>
                <w:sz w:val="20"/>
                <w:szCs w:val="20"/>
              </w:rPr>
              <w:t>4</w:t>
            </w:r>
            <w:r w:rsidRPr="00315D31">
              <w:rPr>
                <w:rFonts w:ascii="Arial" w:hAnsi="Arial"/>
                <w:sz w:val="20"/>
                <w:szCs w:val="20"/>
                <w:vertAlign w:val="superscript"/>
              </w:rPr>
              <w:t>th</w:t>
            </w:r>
            <w:r>
              <w:rPr>
                <w:rFonts w:ascii="Arial" w:hAnsi="Arial"/>
                <w:sz w:val="20"/>
                <w:szCs w:val="20"/>
              </w:rPr>
              <w:t xml:space="preserve"> January 2021</w:t>
            </w:r>
          </w:p>
        </w:tc>
        <w:tc>
          <w:tcPr>
            <w:tcW w:w="2438" w:type="dxa"/>
            <w:gridSpan w:val="3"/>
          </w:tcPr>
          <w:p w14:paraId="1F8D72A7" w14:textId="3519D1D7" w:rsidR="00801EEF" w:rsidRPr="00902B61" w:rsidRDefault="00801EEF" w:rsidP="00801EEF">
            <w:pPr>
              <w:rPr>
                <w:rFonts w:ascii="Lucida Handwriting" w:hAnsi="Lucida Handwriting"/>
                <w:sz w:val="20"/>
                <w:szCs w:val="20"/>
              </w:rPr>
            </w:pPr>
            <w:r>
              <w:rPr>
                <w:rFonts w:ascii="Lucida Handwriting" w:hAnsi="Lucida Handwriting"/>
                <w:sz w:val="20"/>
                <w:szCs w:val="20"/>
              </w:rPr>
              <w:t>Compliance</w:t>
            </w:r>
          </w:p>
        </w:tc>
      </w:tr>
      <w:tr w:rsidR="00801EEF" w:rsidRPr="005A1D3D" w14:paraId="648F9D2B" w14:textId="77777777" w:rsidTr="00801EEF">
        <w:tc>
          <w:tcPr>
            <w:tcW w:w="5937" w:type="dxa"/>
            <w:gridSpan w:val="6"/>
          </w:tcPr>
          <w:p w14:paraId="40081737" w14:textId="0C4437EB" w:rsidR="00801EEF" w:rsidRPr="00902B61" w:rsidRDefault="00801EEF" w:rsidP="00801EEF">
            <w:pPr>
              <w:rPr>
                <w:rFonts w:ascii="Arial" w:hAnsi="Arial"/>
                <w:sz w:val="20"/>
                <w:szCs w:val="20"/>
              </w:rPr>
            </w:pPr>
            <w:r>
              <w:rPr>
                <w:rFonts w:ascii="Arial" w:hAnsi="Arial"/>
                <w:sz w:val="20"/>
                <w:szCs w:val="20"/>
              </w:rPr>
              <w:t>Testing and communication included</w:t>
            </w:r>
          </w:p>
        </w:tc>
        <w:tc>
          <w:tcPr>
            <w:tcW w:w="3896" w:type="dxa"/>
          </w:tcPr>
          <w:p w14:paraId="116F6257" w14:textId="6CFC4219"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791C5069" w14:textId="2480B012" w:rsidR="00801EEF" w:rsidRPr="00902B61" w:rsidRDefault="00801EEF" w:rsidP="00801EEF">
            <w:pPr>
              <w:rPr>
                <w:rFonts w:ascii="Arial" w:hAnsi="Arial"/>
                <w:sz w:val="20"/>
                <w:szCs w:val="20"/>
              </w:rPr>
            </w:pPr>
            <w:r>
              <w:rPr>
                <w:rFonts w:ascii="Arial" w:hAnsi="Arial"/>
                <w:sz w:val="20"/>
                <w:szCs w:val="20"/>
              </w:rPr>
              <w:t>4</w:t>
            </w:r>
            <w:r w:rsidRPr="00315D31">
              <w:rPr>
                <w:rFonts w:ascii="Arial" w:hAnsi="Arial"/>
                <w:sz w:val="20"/>
                <w:szCs w:val="20"/>
                <w:vertAlign w:val="superscript"/>
              </w:rPr>
              <w:t>th</w:t>
            </w:r>
            <w:r>
              <w:rPr>
                <w:rFonts w:ascii="Arial" w:hAnsi="Arial"/>
                <w:sz w:val="20"/>
                <w:szCs w:val="20"/>
              </w:rPr>
              <w:t xml:space="preserve"> January 2021</w:t>
            </w:r>
          </w:p>
        </w:tc>
        <w:tc>
          <w:tcPr>
            <w:tcW w:w="2438" w:type="dxa"/>
            <w:gridSpan w:val="3"/>
          </w:tcPr>
          <w:p w14:paraId="4E45BDCF" w14:textId="77EF6718" w:rsidR="00801EEF" w:rsidRPr="00902B61" w:rsidRDefault="00801EEF" w:rsidP="00801EEF">
            <w:pPr>
              <w:rPr>
                <w:rFonts w:ascii="Lucida Handwriting" w:hAnsi="Lucida Handwriting"/>
                <w:sz w:val="20"/>
                <w:szCs w:val="20"/>
              </w:rPr>
            </w:pPr>
            <w:r>
              <w:rPr>
                <w:rFonts w:ascii="Lucida Handwriting" w:hAnsi="Lucida Handwriting"/>
                <w:sz w:val="20"/>
                <w:szCs w:val="20"/>
              </w:rPr>
              <w:t>Compliance</w:t>
            </w:r>
          </w:p>
        </w:tc>
      </w:tr>
      <w:tr w:rsidR="00801EEF" w:rsidRPr="005A1D3D" w14:paraId="5E81F2AF" w14:textId="77777777" w:rsidTr="00801EEF">
        <w:tc>
          <w:tcPr>
            <w:tcW w:w="5937" w:type="dxa"/>
            <w:gridSpan w:val="6"/>
          </w:tcPr>
          <w:p w14:paraId="0DDF3BA5" w14:textId="3021F7E8" w:rsidR="00801EEF" w:rsidRPr="00902B61" w:rsidRDefault="00801EEF" w:rsidP="00801EEF">
            <w:pPr>
              <w:rPr>
                <w:rFonts w:ascii="Arial" w:hAnsi="Arial"/>
                <w:sz w:val="20"/>
                <w:szCs w:val="20"/>
              </w:rPr>
            </w:pPr>
            <w:r>
              <w:rPr>
                <w:rFonts w:ascii="Arial" w:hAnsi="Arial"/>
                <w:sz w:val="20"/>
                <w:szCs w:val="20"/>
              </w:rPr>
              <w:t>Testing included</w:t>
            </w:r>
          </w:p>
        </w:tc>
        <w:tc>
          <w:tcPr>
            <w:tcW w:w="3896" w:type="dxa"/>
          </w:tcPr>
          <w:p w14:paraId="47FFD6DF" w14:textId="2AF2593D" w:rsidR="00801EEF" w:rsidRPr="00902B61"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3CE3101D" w14:textId="2E5637A7" w:rsidR="00801EEF" w:rsidRPr="00902B61" w:rsidRDefault="00801EEF" w:rsidP="00801EEF">
            <w:pPr>
              <w:rPr>
                <w:rFonts w:ascii="Arial" w:hAnsi="Arial"/>
                <w:sz w:val="20"/>
                <w:szCs w:val="20"/>
              </w:rPr>
            </w:pPr>
            <w:r>
              <w:rPr>
                <w:rFonts w:ascii="Arial" w:hAnsi="Arial"/>
                <w:sz w:val="20"/>
                <w:szCs w:val="20"/>
              </w:rPr>
              <w:t>4</w:t>
            </w:r>
            <w:r w:rsidRPr="00315D31">
              <w:rPr>
                <w:rFonts w:ascii="Arial" w:hAnsi="Arial"/>
                <w:sz w:val="20"/>
                <w:szCs w:val="20"/>
                <w:vertAlign w:val="superscript"/>
              </w:rPr>
              <w:t>th</w:t>
            </w:r>
            <w:r>
              <w:rPr>
                <w:rFonts w:ascii="Arial" w:hAnsi="Arial"/>
                <w:sz w:val="20"/>
                <w:szCs w:val="20"/>
              </w:rPr>
              <w:t xml:space="preserve"> January 2021</w:t>
            </w:r>
          </w:p>
        </w:tc>
        <w:tc>
          <w:tcPr>
            <w:tcW w:w="2438" w:type="dxa"/>
            <w:gridSpan w:val="3"/>
          </w:tcPr>
          <w:p w14:paraId="6DEDFFF9" w14:textId="3CA1C7E0" w:rsidR="00801EEF" w:rsidRPr="00902B61" w:rsidRDefault="00801EEF" w:rsidP="00801EEF">
            <w:pPr>
              <w:rPr>
                <w:rFonts w:ascii="Lucida Handwriting" w:hAnsi="Lucida Handwriting"/>
                <w:sz w:val="20"/>
                <w:szCs w:val="20"/>
              </w:rPr>
            </w:pPr>
            <w:r>
              <w:rPr>
                <w:rFonts w:ascii="Lucida Handwriting" w:hAnsi="Lucida Handwriting"/>
                <w:sz w:val="20"/>
                <w:szCs w:val="20"/>
              </w:rPr>
              <w:t>Compliance</w:t>
            </w:r>
          </w:p>
        </w:tc>
      </w:tr>
      <w:tr w:rsidR="00801EEF" w:rsidRPr="005A1D3D" w14:paraId="2298823D" w14:textId="77777777" w:rsidTr="00801EEF">
        <w:tc>
          <w:tcPr>
            <w:tcW w:w="5937" w:type="dxa"/>
            <w:gridSpan w:val="6"/>
          </w:tcPr>
          <w:p w14:paraId="78956D27" w14:textId="4E5AEEAE" w:rsidR="00801EEF" w:rsidRDefault="00801EEF" w:rsidP="00801EEF">
            <w:pPr>
              <w:rPr>
                <w:rFonts w:ascii="Arial" w:hAnsi="Arial"/>
                <w:sz w:val="20"/>
                <w:szCs w:val="20"/>
              </w:rPr>
            </w:pPr>
            <w:r>
              <w:rPr>
                <w:rFonts w:ascii="Arial" w:hAnsi="Arial"/>
                <w:sz w:val="20"/>
                <w:szCs w:val="20"/>
              </w:rPr>
              <w:t>Partial opening</w:t>
            </w:r>
          </w:p>
        </w:tc>
        <w:tc>
          <w:tcPr>
            <w:tcW w:w="3896" w:type="dxa"/>
          </w:tcPr>
          <w:p w14:paraId="1789611D" w14:textId="118370C4" w:rsidR="00801EEF" w:rsidRDefault="00801EEF" w:rsidP="00801EEF">
            <w:pPr>
              <w:rPr>
                <w:rFonts w:ascii="Arial" w:hAnsi="Arial"/>
                <w:sz w:val="20"/>
                <w:szCs w:val="20"/>
              </w:rPr>
            </w:pPr>
            <w:r>
              <w:rPr>
                <w:rFonts w:ascii="Arial" w:hAnsi="Arial"/>
                <w:sz w:val="20"/>
                <w:szCs w:val="20"/>
              </w:rPr>
              <w:t>Compliance Education</w:t>
            </w:r>
          </w:p>
        </w:tc>
        <w:tc>
          <w:tcPr>
            <w:tcW w:w="2604" w:type="dxa"/>
            <w:gridSpan w:val="3"/>
          </w:tcPr>
          <w:p w14:paraId="0C5F5767" w14:textId="7A89C3BA" w:rsidR="00801EEF" w:rsidRDefault="00801EEF" w:rsidP="00801EEF">
            <w:pPr>
              <w:rPr>
                <w:rFonts w:ascii="Arial" w:hAnsi="Arial"/>
                <w:sz w:val="20"/>
                <w:szCs w:val="20"/>
              </w:rPr>
            </w:pPr>
            <w:r>
              <w:rPr>
                <w:rFonts w:ascii="Arial" w:hAnsi="Arial"/>
                <w:sz w:val="20"/>
                <w:szCs w:val="20"/>
              </w:rPr>
              <w:t>5</w:t>
            </w:r>
            <w:r w:rsidRPr="00600B1A">
              <w:rPr>
                <w:rFonts w:ascii="Arial" w:hAnsi="Arial"/>
                <w:sz w:val="20"/>
                <w:szCs w:val="20"/>
                <w:vertAlign w:val="superscript"/>
              </w:rPr>
              <w:t>th</w:t>
            </w:r>
            <w:r>
              <w:rPr>
                <w:rFonts w:ascii="Arial" w:hAnsi="Arial"/>
                <w:sz w:val="20"/>
                <w:szCs w:val="20"/>
              </w:rPr>
              <w:t xml:space="preserve"> January 2021</w:t>
            </w:r>
          </w:p>
        </w:tc>
        <w:tc>
          <w:tcPr>
            <w:tcW w:w="2438" w:type="dxa"/>
            <w:gridSpan w:val="3"/>
          </w:tcPr>
          <w:p w14:paraId="40A8B0EE" w14:textId="12269D13" w:rsidR="00801EEF" w:rsidRDefault="00801EEF" w:rsidP="00801EEF">
            <w:pPr>
              <w:rPr>
                <w:rFonts w:ascii="Lucida Handwriting" w:hAnsi="Lucida Handwriting"/>
                <w:sz w:val="20"/>
                <w:szCs w:val="20"/>
              </w:rPr>
            </w:pPr>
            <w:r>
              <w:rPr>
                <w:rFonts w:ascii="Lucida Handwriting" w:hAnsi="Lucida Handwriting"/>
                <w:sz w:val="20"/>
                <w:szCs w:val="20"/>
              </w:rPr>
              <w:t>Compliance</w:t>
            </w:r>
          </w:p>
        </w:tc>
      </w:tr>
      <w:tr w:rsidR="00801EEF" w:rsidRPr="005A1D3D" w14:paraId="1E1DD3D4" w14:textId="77777777" w:rsidTr="00801EEF">
        <w:tc>
          <w:tcPr>
            <w:tcW w:w="5937" w:type="dxa"/>
            <w:gridSpan w:val="6"/>
          </w:tcPr>
          <w:p w14:paraId="0D9088B5" w14:textId="0641982F" w:rsidR="00801EEF" w:rsidRDefault="00EE6582" w:rsidP="00801EEF">
            <w:pPr>
              <w:rPr>
                <w:rFonts w:ascii="Arial" w:hAnsi="Arial"/>
                <w:sz w:val="20"/>
                <w:szCs w:val="20"/>
              </w:rPr>
            </w:pPr>
            <w:r>
              <w:rPr>
                <w:rFonts w:ascii="Arial" w:hAnsi="Arial"/>
                <w:sz w:val="20"/>
                <w:szCs w:val="20"/>
              </w:rPr>
              <w:t xml:space="preserve">Partial opening </w:t>
            </w:r>
          </w:p>
        </w:tc>
        <w:tc>
          <w:tcPr>
            <w:tcW w:w="3896" w:type="dxa"/>
          </w:tcPr>
          <w:p w14:paraId="7CD94438" w14:textId="1D7807DC" w:rsidR="00801EEF" w:rsidRDefault="00EE6582" w:rsidP="00801EEF">
            <w:pPr>
              <w:rPr>
                <w:rFonts w:ascii="Arial" w:hAnsi="Arial"/>
                <w:sz w:val="20"/>
                <w:szCs w:val="20"/>
              </w:rPr>
            </w:pPr>
            <w:r>
              <w:rPr>
                <w:rFonts w:ascii="Arial" w:hAnsi="Arial"/>
                <w:sz w:val="20"/>
                <w:szCs w:val="20"/>
              </w:rPr>
              <w:t xml:space="preserve">Compliance Education </w:t>
            </w:r>
          </w:p>
        </w:tc>
        <w:tc>
          <w:tcPr>
            <w:tcW w:w="2604" w:type="dxa"/>
            <w:gridSpan w:val="3"/>
          </w:tcPr>
          <w:p w14:paraId="361B0896" w14:textId="3FC7C753" w:rsidR="00801EEF" w:rsidRDefault="00EE6582" w:rsidP="00801EEF">
            <w:pPr>
              <w:rPr>
                <w:rFonts w:ascii="Arial" w:hAnsi="Arial"/>
                <w:sz w:val="20"/>
                <w:szCs w:val="20"/>
              </w:rPr>
            </w:pPr>
            <w:r>
              <w:rPr>
                <w:rFonts w:ascii="Arial" w:hAnsi="Arial"/>
                <w:sz w:val="20"/>
                <w:szCs w:val="20"/>
              </w:rPr>
              <w:t>12</w:t>
            </w:r>
            <w:r w:rsidRPr="00EE6582">
              <w:rPr>
                <w:rFonts w:ascii="Arial" w:hAnsi="Arial"/>
                <w:sz w:val="20"/>
                <w:szCs w:val="20"/>
                <w:vertAlign w:val="superscript"/>
              </w:rPr>
              <w:t>th</w:t>
            </w:r>
            <w:r>
              <w:rPr>
                <w:rFonts w:ascii="Arial" w:hAnsi="Arial"/>
                <w:sz w:val="20"/>
                <w:szCs w:val="20"/>
              </w:rPr>
              <w:t xml:space="preserve"> January 2021</w:t>
            </w:r>
          </w:p>
        </w:tc>
        <w:tc>
          <w:tcPr>
            <w:tcW w:w="2438" w:type="dxa"/>
            <w:gridSpan w:val="3"/>
          </w:tcPr>
          <w:p w14:paraId="4625403A" w14:textId="3EB9A90D" w:rsidR="00801EEF" w:rsidRDefault="00EE6582" w:rsidP="00801EEF">
            <w:pPr>
              <w:rPr>
                <w:rFonts w:ascii="Lucida Handwriting" w:hAnsi="Lucida Handwriting"/>
                <w:sz w:val="20"/>
                <w:szCs w:val="20"/>
              </w:rPr>
            </w:pPr>
            <w:r>
              <w:rPr>
                <w:rFonts w:ascii="Lucida Handwriting" w:hAnsi="Lucida Handwriting"/>
                <w:sz w:val="20"/>
                <w:szCs w:val="20"/>
              </w:rPr>
              <w:t>Compliance</w:t>
            </w:r>
            <w:bookmarkStart w:id="1" w:name="_GoBack"/>
            <w:bookmarkEnd w:id="1"/>
          </w:p>
        </w:tc>
      </w:tr>
      <w:tr w:rsidR="00801EEF" w:rsidRPr="005A1D3D" w14:paraId="09601D3A" w14:textId="77777777" w:rsidTr="00801EEF">
        <w:tc>
          <w:tcPr>
            <w:tcW w:w="5937" w:type="dxa"/>
            <w:gridSpan w:val="6"/>
          </w:tcPr>
          <w:p w14:paraId="5ADB0494" w14:textId="77777777" w:rsidR="00801EEF" w:rsidRDefault="00801EEF" w:rsidP="00801EEF">
            <w:pPr>
              <w:rPr>
                <w:rFonts w:ascii="Arial" w:hAnsi="Arial"/>
                <w:sz w:val="20"/>
                <w:szCs w:val="20"/>
              </w:rPr>
            </w:pPr>
          </w:p>
        </w:tc>
        <w:tc>
          <w:tcPr>
            <w:tcW w:w="3896" w:type="dxa"/>
          </w:tcPr>
          <w:p w14:paraId="1F4B7B75" w14:textId="77777777" w:rsidR="00801EEF" w:rsidRDefault="00801EEF" w:rsidP="00801EEF">
            <w:pPr>
              <w:rPr>
                <w:rFonts w:ascii="Arial" w:hAnsi="Arial"/>
                <w:sz w:val="20"/>
                <w:szCs w:val="20"/>
              </w:rPr>
            </w:pPr>
          </w:p>
        </w:tc>
        <w:tc>
          <w:tcPr>
            <w:tcW w:w="2604" w:type="dxa"/>
            <w:gridSpan w:val="3"/>
          </w:tcPr>
          <w:p w14:paraId="2DCBFB3E" w14:textId="77777777" w:rsidR="00801EEF" w:rsidRDefault="00801EEF" w:rsidP="00801EEF">
            <w:pPr>
              <w:rPr>
                <w:rFonts w:ascii="Arial" w:hAnsi="Arial"/>
                <w:sz w:val="20"/>
                <w:szCs w:val="20"/>
              </w:rPr>
            </w:pPr>
          </w:p>
        </w:tc>
        <w:tc>
          <w:tcPr>
            <w:tcW w:w="2438" w:type="dxa"/>
            <w:gridSpan w:val="3"/>
          </w:tcPr>
          <w:p w14:paraId="057234CC" w14:textId="77777777" w:rsidR="00801EEF" w:rsidRDefault="00801EEF" w:rsidP="00801EEF">
            <w:pPr>
              <w:rPr>
                <w:rFonts w:ascii="Lucida Handwriting" w:hAnsi="Lucida Handwriting"/>
                <w:sz w:val="20"/>
                <w:szCs w:val="20"/>
              </w:rPr>
            </w:pPr>
          </w:p>
        </w:tc>
      </w:tr>
      <w:tr w:rsidR="00801EEF" w:rsidRPr="00A44955" w14:paraId="32551AAD"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929" w:type="dxa"/>
            <w:vMerge w:val="restart"/>
            <w:shd w:val="clear" w:color="auto" w:fill="C00000"/>
          </w:tcPr>
          <w:p w14:paraId="6D2E332A" w14:textId="45486F79" w:rsidR="00801EEF" w:rsidRPr="00A44955" w:rsidRDefault="00801EEF" w:rsidP="00801EEF">
            <w:pPr>
              <w:jc w:val="center"/>
              <w:rPr>
                <w:rFonts w:ascii="Arial" w:hAnsi="Arial" w:cs="Arial"/>
                <w:b/>
                <w:sz w:val="20"/>
                <w:szCs w:val="20"/>
              </w:rPr>
            </w:pPr>
            <w:r>
              <w:rPr>
                <w:rFonts w:ascii="Arial" w:hAnsi="Arial"/>
                <w:sz w:val="20"/>
                <w:szCs w:val="20"/>
              </w:rPr>
              <w:t>Partial opening</w:t>
            </w:r>
          </w:p>
        </w:tc>
        <w:tc>
          <w:tcPr>
            <w:tcW w:w="1919" w:type="dxa"/>
            <w:vMerge w:val="restart"/>
            <w:shd w:val="clear" w:color="auto" w:fill="C00000"/>
          </w:tcPr>
          <w:p w14:paraId="206DC6B3" w14:textId="402D3206" w:rsidR="00801EEF" w:rsidRPr="00A44955" w:rsidRDefault="00801EEF" w:rsidP="00801EEF">
            <w:pPr>
              <w:jc w:val="center"/>
              <w:rPr>
                <w:rFonts w:ascii="Arial" w:hAnsi="Arial" w:cs="Arial"/>
                <w:b/>
                <w:sz w:val="20"/>
                <w:szCs w:val="20"/>
              </w:rPr>
            </w:pPr>
            <w:r>
              <w:rPr>
                <w:rFonts w:ascii="Arial" w:hAnsi="Arial"/>
                <w:sz w:val="20"/>
                <w:szCs w:val="20"/>
              </w:rPr>
              <w:t>Compliance Education</w:t>
            </w:r>
          </w:p>
        </w:tc>
        <w:tc>
          <w:tcPr>
            <w:tcW w:w="2495" w:type="dxa"/>
            <w:gridSpan w:val="3"/>
            <w:tcBorders>
              <w:bottom w:val="single" w:sz="4" w:space="0" w:color="auto"/>
            </w:tcBorders>
            <w:shd w:val="clear" w:color="auto" w:fill="C00000"/>
          </w:tcPr>
          <w:p w14:paraId="2E6C7EFF" w14:textId="0651F1C1" w:rsidR="00801EEF" w:rsidRPr="00A44955" w:rsidRDefault="00801EEF" w:rsidP="00801EEF">
            <w:pPr>
              <w:jc w:val="center"/>
              <w:rPr>
                <w:rFonts w:ascii="Arial" w:hAnsi="Arial" w:cs="Arial"/>
                <w:b/>
                <w:sz w:val="18"/>
                <w:szCs w:val="18"/>
              </w:rPr>
            </w:pPr>
            <w:r>
              <w:rPr>
                <w:rFonts w:ascii="Arial" w:hAnsi="Arial"/>
                <w:sz w:val="20"/>
                <w:szCs w:val="20"/>
              </w:rPr>
              <w:t>5</w:t>
            </w:r>
            <w:r w:rsidRPr="00600B1A">
              <w:rPr>
                <w:rFonts w:ascii="Arial" w:hAnsi="Arial"/>
                <w:sz w:val="20"/>
                <w:szCs w:val="20"/>
                <w:vertAlign w:val="superscript"/>
              </w:rPr>
              <w:t>th</w:t>
            </w:r>
            <w:r>
              <w:rPr>
                <w:rFonts w:ascii="Arial" w:hAnsi="Arial"/>
                <w:sz w:val="20"/>
                <w:szCs w:val="20"/>
              </w:rPr>
              <w:t xml:space="preserve"> January 2021</w:t>
            </w:r>
          </w:p>
        </w:tc>
        <w:tc>
          <w:tcPr>
            <w:tcW w:w="5876" w:type="dxa"/>
            <w:gridSpan w:val="3"/>
            <w:vMerge w:val="restart"/>
            <w:shd w:val="clear" w:color="auto" w:fill="C00000"/>
          </w:tcPr>
          <w:p w14:paraId="1350B86F" w14:textId="6BD76640" w:rsidR="00801EEF" w:rsidRPr="00A44955" w:rsidRDefault="00801EEF" w:rsidP="00801EEF">
            <w:pPr>
              <w:jc w:val="center"/>
              <w:rPr>
                <w:rFonts w:ascii="Arial" w:hAnsi="Arial" w:cs="Arial"/>
                <w:b/>
                <w:sz w:val="20"/>
                <w:szCs w:val="20"/>
              </w:rPr>
            </w:pPr>
            <w:r>
              <w:rPr>
                <w:rFonts w:ascii="Lucida Handwriting" w:hAnsi="Lucida Handwriting"/>
                <w:sz w:val="20"/>
                <w:szCs w:val="20"/>
              </w:rPr>
              <w:t>Compliance</w:t>
            </w:r>
          </w:p>
        </w:tc>
        <w:tc>
          <w:tcPr>
            <w:tcW w:w="2493" w:type="dxa"/>
            <w:gridSpan w:val="4"/>
            <w:tcBorders>
              <w:bottom w:val="single" w:sz="4" w:space="0" w:color="auto"/>
              <w:right w:val="single" w:sz="4" w:space="0" w:color="auto"/>
            </w:tcBorders>
            <w:shd w:val="clear" w:color="auto" w:fill="C00000"/>
            <w:vAlign w:val="center"/>
          </w:tcPr>
          <w:p w14:paraId="1AC02BDB" w14:textId="77777777" w:rsidR="00801EEF" w:rsidRPr="00A44955" w:rsidRDefault="00801EEF" w:rsidP="00801EEF">
            <w:pPr>
              <w:jc w:val="center"/>
              <w:rPr>
                <w:rFonts w:ascii="Arial" w:hAnsi="Arial" w:cs="Arial"/>
                <w:b/>
                <w:sz w:val="18"/>
                <w:szCs w:val="18"/>
              </w:rPr>
            </w:pPr>
            <w:r w:rsidRPr="00A44955">
              <w:rPr>
                <w:rFonts w:ascii="Arial" w:hAnsi="Arial" w:cs="Arial"/>
                <w:b/>
                <w:sz w:val="18"/>
                <w:szCs w:val="18"/>
              </w:rPr>
              <w:t>Residual</w:t>
            </w:r>
          </w:p>
        </w:tc>
        <w:tc>
          <w:tcPr>
            <w:tcW w:w="1163" w:type="dxa"/>
            <w:vMerge w:val="restart"/>
            <w:tcBorders>
              <w:left w:val="single" w:sz="4" w:space="0" w:color="auto"/>
            </w:tcBorders>
            <w:shd w:val="clear" w:color="auto" w:fill="C00000"/>
            <w:vAlign w:val="center"/>
          </w:tcPr>
          <w:p w14:paraId="595F2681" w14:textId="77777777" w:rsidR="00801EEF" w:rsidRPr="00A44955" w:rsidRDefault="00801EEF" w:rsidP="00801EEF">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801EEF" w:rsidRPr="00A44955" w14:paraId="52B572A5"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929" w:type="dxa"/>
            <w:vMerge/>
            <w:tcBorders>
              <w:bottom w:val="single" w:sz="4" w:space="0" w:color="auto"/>
            </w:tcBorders>
            <w:shd w:val="clear" w:color="auto" w:fill="B8CCE4"/>
          </w:tcPr>
          <w:p w14:paraId="05ED2356" w14:textId="77777777" w:rsidR="00801EEF" w:rsidRPr="00A44955" w:rsidRDefault="00801EEF" w:rsidP="00801EEF">
            <w:pPr>
              <w:jc w:val="center"/>
              <w:rPr>
                <w:rFonts w:ascii="Arial" w:hAnsi="Arial" w:cs="Arial"/>
                <w:sz w:val="20"/>
                <w:szCs w:val="20"/>
              </w:rPr>
            </w:pPr>
          </w:p>
        </w:tc>
        <w:tc>
          <w:tcPr>
            <w:tcW w:w="1919" w:type="dxa"/>
            <w:vMerge/>
          </w:tcPr>
          <w:p w14:paraId="75714E77" w14:textId="77777777" w:rsidR="00801EEF" w:rsidRPr="00A44955" w:rsidRDefault="00801EEF" w:rsidP="00801EEF">
            <w:pPr>
              <w:jc w:val="center"/>
              <w:rPr>
                <w:rFonts w:ascii="Arial" w:hAnsi="Arial" w:cs="Arial"/>
                <w:sz w:val="20"/>
                <w:szCs w:val="20"/>
              </w:rPr>
            </w:pPr>
          </w:p>
        </w:tc>
        <w:tc>
          <w:tcPr>
            <w:tcW w:w="840" w:type="dxa"/>
            <w:shd w:val="clear" w:color="auto" w:fill="C00000"/>
            <w:vAlign w:val="center"/>
          </w:tcPr>
          <w:p w14:paraId="16DC1C3A" w14:textId="77777777" w:rsidR="00801EEF" w:rsidRPr="00A44955" w:rsidRDefault="00801EEF" w:rsidP="00801EEF">
            <w:pPr>
              <w:jc w:val="center"/>
              <w:rPr>
                <w:rFonts w:ascii="Arial" w:hAnsi="Arial" w:cs="Arial"/>
                <w:b/>
                <w:sz w:val="16"/>
                <w:szCs w:val="16"/>
              </w:rPr>
            </w:pPr>
            <w:r w:rsidRPr="00A44955">
              <w:rPr>
                <w:rFonts w:ascii="Arial" w:hAnsi="Arial" w:cs="Arial"/>
                <w:b/>
                <w:sz w:val="16"/>
                <w:szCs w:val="16"/>
              </w:rPr>
              <w:t>Severity</w:t>
            </w:r>
          </w:p>
        </w:tc>
        <w:tc>
          <w:tcPr>
            <w:tcW w:w="1050" w:type="dxa"/>
            <w:shd w:val="clear" w:color="auto" w:fill="C00000"/>
            <w:vAlign w:val="center"/>
          </w:tcPr>
          <w:p w14:paraId="15338D41" w14:textId="77777777" w:rsidR="00801EEF" w:rsidRPr="00A44955" w:rsidRDefault="00801EEF" w:rsidP="00801EEF">
            <w:pPr>
              <w:jc w:val="center"/>
              <w:rPr>
                <w:rFonts w:ascii="Arial" w:hAnsi="Arial" w:cs="Arial"/>
                <w:b/>
                <w:sz w:val="16"/>
                <w:szCs w:val="16"/>
              </w:rPr>
            </w:pPr>
            <w:r w:rsidRPr="00A44955">
              <w:rPr>
                <w:rFonts w:ascii="Arial" w:hAnsi="Arial" w:cs="Arial"/>
                <w:b/>
                <w:sz w:val="16"/>
                <w:szCs w:val="16"/>
              </w:rPr>
              <w:t>Probability</w:t>
            </w:r>
          </w:p>
        </w:tc>
        <w:tc>
          <w:tcPr>
            <w:tcW w:w="605" w:type="dxa"/>
            <w:shd w:val="clear" w:color="auto" w:fill="C00000"/>
            <w:vAlign w:val="center"/>
          </w:tcPr>
          <w:p w14:paraId="75BEA238" w14:textId="77777777" w:rsidR="00801EEF" w:rsidRPr="00A44955" w:rsidRDefault="00801EEF" w:rsidP="00801EEF">
            <w:pPr>
              <w:jc w:val="center"/>
              <w:rPr>
                <w:rFonts w:ascii="Arial" w:hAnsi="Arial" w:cs="Arial"/>
                <w:b/>
                <w:sz w:val="18"/>
                <w:szCs w:val="18"/>
              </w:rPr>
            </w:pPr>
            <w:r w:rsidRPr="00A44955">
              <w:rPr>
                <w:rFonts w:ascii="Arial" w:hAnsi="Arial" w:cs="Arial"/>
                <w:b/>
                <w:sz w:val="18"/>
                <w:szCs w:val="18"/>
              </w:rPr>
              <w:t>Risk</w:t>
            </w:r>
          </w:p>
        </w:tc>
        <w:tc>
          <w:tcPr>
            <w:tcW w:w="5876" w:type="dxa"/>
            <w:gridSpan w:val="3"/>
            <w:vMerge/>
            <w:shd w:val="clear" w:color="auto" w:fill="C00000"/>
          </w:tcPr>
          <w:p w14:paraId="2D62339C" w14:textId="77777777" w:rsidR="00801EEF" w:rsidRPr="00A44955" w:rsidRDefault="00801EEF" w:rsidP="00801EEF">
            <w:pPr>
              <w:jc w:val="center"/>
              <w:rPr>
                <w:rFonts w:ascii="Arial" w:hAnsi="Arial" w:cs="Arial"/>
                <w:sz w:val="20"/>
                <w:szCs w:val="20"/>
              </w:rPr>
            </w:pPr>
          </w:p>
        </w:tc>
        <w:tc>
          <w:tcPr>
            <w:tcW w:w="839" w:type="dxa"/>
            <w:shd w:val="clear" w:color="auto" w:fill="C00000"/>
            <w:vAlign w:val="center"/>
          </w:tcPr>
          <w:p w14:paraId="2B62A57D" w14:textId="77777777" w:rsidR="00801EEF" w:rsidRPr="00A44955" w:rsidRDefault="00801EEF" w:rsidP="00801EEF">
            <w:pPr>
              <w:rPr>
                <w:rFonts w:ascii="Arial" w:hAnsi="Arial" w:cs="Arial"/>
                <w:b/>
                <w:sz w:val="16"/>
                <w:szCs w:val="16"/>
              </w:rPr>
            </w:pPr>
            <w:r w:rsidRPr="00A44955">
              <w:rPr>
                <w:rFonts w:ascii="Arial" w:hAnsi="Arial" w:cs="Arial"/>
                <w:b/>
                <w:sz w:val="16"/>
                <w:szCs w:val="16"/>
              </w:rPr>
              <w:t>Severity</w:t>
            </w:r>
          </w:p>
        </w:tc>
        <w:tc>
          <w:tcPr>
            <w:tcW w:w="1047" w:type="dxa"/>
            <w:gridSpan w:val="2"/>
            <w:tcBorders>
              <w:top w:val="single" w:sz="4" w:space="0" w:color="auto"/>
            </w:tcBorders>
            <w:shd w:val="clear" w:color="auto" w:fill="C00000"/>
            <w:vAlign w:val="center"/>
          </w:tcPr>
          <w:p w14:paraId="027380A2" w14:textId="77777777" w:rsidR="00801EEF" w:rsidRPr="00A44955" w:rsidRDefault="00801EEF" w:rsidP="00801EEF">
            <w:pPr>
              <w:rPr>
                <w:rFonts w:ascii="Arial" w:hAnsi="Arial" w:cs="Arial"/>
                <w:b/>
                <w:sz w:val="16"/>
                <w:szCs w:val="16"/>
              </w:rPr>
            </w:pPr>
            <w:r w:rsidRPr="00A44955">
              <w:rPr>
                <w:rFonts w:ascii="Arial" w:hAnsi="Arial" w:cs="Arial"/>
                <w:b/>
                <w:sz w:val="16"/>
                <w:szCs w:val="16"/>
              </w:rPr>
              <w:t>Probability</w:t>
            </w:r>
          </w:p>
        </w:tc>
        <w:tc>
          <w:tcPr>
            <w:tcW w:w="607" w:type="dxa"/>
            <w:tcBorders>
              <w:top w:val="single" w:sz="4" w:space="0" w:color="auto"/>
              <w:right w:val="single" w:sz="4" w:space="0" w:color="auto"/>
            </w:tcBorders>
            <w:shd w:val="clear" w:color="auto" w:fill="C00000"/>
            <w:vAlign w:val="center"/>
          </w:tcPr>
          <w:p w14:paraId="241A80A0" w14:textId="77777777" w:rsidR="00801EEF" w:rsidRPr="00A44955" w:rsidRDefault="00801EEF" w:rsidP="00801EEF">
            <w:pPr>
              <w:jc w:val="center"/>
              <w:rPr>
                <w:rFonts w:ascii="Arial" w:hAnsi="Arial" w:cs="Arial"/>
                <w:b/>
                <w:sz w:val="18"/>
                <w:szCs w:val="18"/>
              </w:rPr>
            </w:pPr>
            <w:r w:rsidRPr="00A44955">
              <w:rPr>
                <w:rFonts w:ascii="Arial" w:hAnsi="Arial" w:cs="Arial"/>
                <w:b/>
                <w:sz w:val="18"/>
                <w:szCs w:val="18"/>
              </w:rPr>
              <w:t>Risk</w:t>
            </w:r>
          </w:p>
        </w:tc>
        <w:tc>
          <w:tcPr>
            <w:tcW w:w="1163" w:type="dxa"/>
            <w:vMerge/>
            <w:tcBorders>
              <w:top w:val="single" w:sz="4" w:space="0" w:color="auto"/>
              <w:left w:val="single" w:sz="4" w:space="0" w:color="auto"/>
            </w:tcBorders>
          </w:tcPr>
          <w:p w14:paraId="27C52F54" w14:textId="77777777" w:rsidR="00801EEF" w:rsidRPr="00A44955" w:rsidRDefault="00801EEF" w:rsidP="00801EEF">
            <w:pPr>
              <w:jc w:val="center"/>
              <w:rPr>
                <w:rFonts w:ascii="Arial" w:hAnsi="Arial" w:cs="Arial"/>
                <w:sz w:val="20"/>
                <w:szCs w:val="20"/>
              </w:rPr>
            </w:pPr>
          </w:p>
        </w:tc>
      </w:tr>
      <w:tr w:rsidR="00801EEF" w:rsidRPr="00A44955" w14:paraId="49CD986F"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929" w:type="dxa"/>
            <w:shd w:val="clear" w:color="auto" w:fill="C00000"/>
            <w:vAlign w:val="center"/>
          </w:tcPr>
          <w:p w14:paraId="15FC0893" w14:textId="77777777" w:rsidR="00801EEF" w:rsidRDefault="00801EEF" w:rsidP="00801EEF">
            <w:pPr>
              <w:jc w:val="center"/>
              <w:rPr>
                <w:rFonts w:ascii="Arial" w:hAnsi="Arial" w:cs="Arial"/>
                <w:sz w:val="20"/>
                <w:szCs w:val="20"/>
              </w:rPr>
            </w:pPr>
            <w:r>
              <w:rPr>
                <w:rFonts w:ascii="Arial" w:hAnsi="Arial" w:cs="Arial"/>
                <w:sz w:val="20"/>
                <w:szCs w:val="20"/>
              </w:rPr>
              <w:lastRenderedPageBreak/>
              <w:t>1</w:t>
            </w:r>
          </w:p>
        </w:tc>
        <w:tc>
          <w:tcPr>
            <w:tcW w:w="1919" w:type="dxa"/>
            <w:vAlign w:val="center"/>
          </w:tcPr>
          <w:p w14:paraId="4754F531" w14:textId="77777777" w:rsidR="00801EEF" w:rsidRDefault="00D714A7" w:rsidP="00801EEF">
            <w:pPr>
              <w:rPr>
                <w:rFonts w:ascii="Arial" w:hAnsi="Arial" w:cs="Arial"/>
                <w:sz w:val="20"/>
                <w:szCs w:val="20"/>
              </w:rPr>
            </w:pPr>
            <w:r>
              <w:rPr>
                <w:rFonts w:ascii="Arial" w:hAnsi="Arial" w:cs="Arial"/>
                <w:sz w:val="20"/>
                <w:szCs w:val="20"/>
              </w:rPr>
              <w:t>Partial reopening during</w:t>
            </w:r>
            <w:r w:rsidR="00801EEF">
              <w:rPr>
                <w:rFonts w:ascii="Arial" w:hAnsi="Arial" w:cs="Arial"/>
                <w:sz w:val="20"/>
                <w:szCs w:val="20"/>
              </w:rPr>
              <w:t xml:space="preserve"> lockdown</w:t>
            </w:r>
          </w:p>
          <w:p w14:paraId="00E1A0B6" w14:textId="1264FD45" w:rsidR="00D714A7" w:rsidRDefault="00D714A7" w:rsidP="00801EEF">
            <w:pPr>
              <w:rPr>
                <w:rFonts w:ascii="Arial" w:hAnsi="Arial" w:cs="Arial"/>
                <w:sz w:val="20"/>
                <w:szCs w:val="20"/>
              </w:rPr>
            </w:pPr>
          </w:p>
        </w:tc>
        <w:tc>
          <w:tcPr>
            <w:tcW w:w="840" w:type="dxa"/>
            <w:vAlign w:val="center"/>
          </w:tcPr>
          <w:p w14:paraId="6ADF0729"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09228DB6"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shd w:val="clear" w:color="auto" w:fill="auto"/>
            <w:vAlign w:val="center"/>
          </w:tcPr>
          <w:p w14:paraId="0DA327A8"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shd w:val="clear" w:color="auto" w:fill="auto"/>
            <w:vAlign w:val="center"/>
          </w:tcPr>
          <w:p w14:paraId="0BA63AF8" w14:textId="5625005F" w:rsidR="00801EEF" w:rsidRPr="009C5427" w:rsidRDefault="00801EEF" w:rsidP="001A75D8">
            <w:pPr>
              <w:pStyle w:val="ListParagraph"/>
              <w:numPr>
                <w:ilvl w:val="0"/>
                <w:numId w:val="5"/>
              </w:numPr>
              <w:rPr>
                <w:rFonts w:ascii="Arial" w:hAnsi="Arial" w:cs="Arial"/>
                <w:sz w:val="20"/>
                <w:szCs w:val="20"/>
              </w:rPr>
            </w:pPr>
            <w:r w:rsidRPr="00D9344A">
              <w:rPr>
                <w:rFonts w:ascii="Arial" w:hAnsi="Arial" w:cs="Arial"/>
                <w:sz w:val="20"/>
                <w:szCs w:val="20"/>
              </w:rPr>
              <w:t>The Schools</w:t>
            </w:r>
            <w:r w:rsidR="00D714A7">
              <w:rPr>
                <w:rFonts w:ascii="Arial" w:hAnsi="Arial" w:cs="Arial"/>
                <w:sz w:val="20"/>
                <w:szCs w:val="20"/>
              </w:rPr>
              <w:t xml:space="preserve">’ </w:t>
            </w:r>
            <w:r>
              <w:rPr>
                <w:rFonts w:ascii="Arial" w:hAnsi="Arial" w:cs="Arial"/>
                <w:sz w:val="20"/>
                <w:szCs w:val="20"/>
              </w:rPr>
              <w:t xml:space="preserve">plan has been created in line with current Government, Public Health, DfE guidelines </w:t>
            </w:r>
            <w:r w:rsidRPr="009C5427">
              <w:rPr>
                <w:rFonts w:ascii="Arial" w:hAnsi="Arial" w:cs="Arial"/>
                <w:sz w:val="20"/>
                <w:szCs w:val="20"/>
              </w:rPr>
              <w:t xml:space="preserve">and is reviewed on a regular basis. </w:t>
            </w:r>
          </w:p>
          <w:p w14:paraId="0330F0EC" w14:textId="77777777" w:rsidR="00801EEF" w:rsidRDefault="00801EEF" w:rsidP="00801EEF">
            <w:pPr>
              <w:rPr>
                <w:rFonts w:ascii="Arial" w:hAnsi="Arial" w:cs="Arial"/>
                <w:b/>
                <w:bCs/>
                <w:sz w:val="20"/>
                <w:szCs w:val="20"/>
              </w:rPr>
            </w:pPr>
            <w:r w:rsidRPr="00B04216">
              <w:rPr>
                <w:rFonts w:ascii="Arial" w:hAnsi="Arial" w:cs="Arial"/>
                <w:b/>
                <w:bCs/>
                <w:sz w:val="20"/>
                <w:szCs w:val="20"/>
              </w:rPr>
              <w:t>As part of the Governments guidelines</w:t>
            </w:r>
          </w:p>
          <w:p w14:paraId="1D85A523" w14:textId="77777777" w:rsidR="00D714A7" w:rsidRDefault="00D714A7" w:rsidP="001A75D8">
            <w:pPr>
              <w:pStyle w:val="ListParagraph"/>
              <w:numPr>
                <w:ilvl w:val="0"/>
                <w:numId w:val="5"/>
              </w:numPr>
              <w:rPr>
                <w:rFonts w:ascii="Arial" w:hAnsi="Arial" w:cs="Arial"/>
                <w:sz w:val="20"/>
                <w:szCs w:val="20"/>
              </w:rPr>
            </w:pPr>
            <w:r w:rsidRPr="000833A6">
              <w:rPr>
                <w:rFonts w:ascii="Arial" w:hAnsi="Arial" w:cs="Arial"/>
                <w:sz w:val="20"/>
                <w:szCs w:val="20"/>
              </w:rPr>
              <w:t xml:space="preserve">All staff </w:t>
            </w:r>
            <w:proofErr w:type="gramStart"/>
            <w:r w:rsidRPr="000833A6">
              <w:rPr>
                <w:rFonts w:ascii="Arial" w:hAnsi="Arial" w:cs="Arial"/>
                <w:sz w:val="20"/>
                <w:szCs w:val="20"/>
              </w:rPr>
              <w:t>are</w:t>
            </w:r>
            <w:proofErr w:type="gramEnd"/>
            <w:r w:rsidRPr="000833A6">
              <w:rPr>
                <w:rFonts w:ascii="Arial" w:hAnsi="Arial" w:cs="Arial"/>
                <w:sz w:val="20"/>
                <w:szCs w:val="20"/>
              </w:rPr>
              <w:t xml:space="preserve"> competent and instructed with regards to the procedures in place for the protection against infection from Covid</w:t>
            </w:r>
            <w:r>
              <w:rPr>
                <w:rFonts w:ascii="Arial" w:hAnsi="Arial" w:cs="Arial"/>
                <w:sz w:val="20"/>
                <w:szCs w:val="20"/>
              </w:rPr>
              <w:t>-</w:t>
            </w:r>
            <w:r w:rsidRPr="000833A6">
              <w:rPr>
                <w:rFonts w:ascii="Arial" w:hAnsi="Arial" w:cs="Arial"/>
                <w:sz w:val="20"/>
                <w:szCs w:val="20"/>
              </w:rPr>
              <w:t>19.</w:t>
            </w:r>
          </w:p>
          <w:p w14:paraId="07974363" w14:textId="240BA89F" w:rsidR="00801EEF" w:rsidRPr="00D714A7" w:rsidRDefault="00801EEF" w:rsidP="001A75D8">
            <w:pPr>
              <w:pStyle w:val="ListParagraph"/>
              <w:numPr>
                <w:ilvl w:val="0"/>
                <w:numId w:val="5"/>
              </w:numPr>
              <w:rPr>
                <w:rFonts w:ascii="Arial" w:hAnsi="Arial" w:cs="Arial"/>
                <w:sz w:val="20"/>
                <w:szCs w:val="20"/>
              </w:rPr>
            </w:pPr>
            <w:r w:rsidRPr="00D714A7">
              <w:rPr>
                <w:rFonts w:ascii="Arial" w:hAnsi="Arial" w:cs="Arial"/>
                <w:sz w:val="20"/>
                <w:szCs w:val="20"/>
              </w:rPr>
              <w:t>All staff and pupils will have access to coronavirus tests</w:t>
            </w:r>
            <w:r w:rsidR="00D714A7">
              <w:rPr>
                <w:rFonts w:ascii="Arial" w:hAnsi="Arial" w:cs="Arial"/>
                <w:sz w:val="20"/>
                <w:szCs w:val="20"/>
              </w:rPr>
              <w:t xml:space="preserve"> via the NHS website and local lateral flow testing sites. </w:t>
            </w:r>
          </w:p>
          <w:p w14:paraId="7201394F" w14:textId="77777777" w:rsidR="00801EEF" w:rsidRDefault="00801EEF" w:rsidP="001A75D8">
            <w:pPr>
              <w:pStyle w:val="ListParagraph"/>
              <w:numPr>
                <w:ilvl w:val="0"/>
                <w:numId w:val="5"/>
              </w:numPr>
              <w:rPr>
                <w:rFonts w:ascii="Arial" w:hAnsi="Arial" w:cs="Arial"/>
                <w:sz w:val="20"/>
                <w:szCs w:val="20"/>
              </w:rPr>
            </w:pPr>
            <w:r>
              <w:rPr>
                <w:rFonts w:ascii="Arial" w:hAnsi="Arial" w:cs="Arial"/>
                <w:sz w:val="20"/>
                <w:szCs w:val="20"/>
              </w:rPr>
              <w:t>S</w:t>
            </w:r>
            <w:r w:rsidRPr="00B04216">
              <w:rPr>
                <w:rFonts w:ascii="Arial" w:hAnsi="Arial" w:cs="Arial"/>
                <w:sz w:val="20"/>
                <w:szCs w:val="20"/>
              </w:rPr>
              <w:t>trict guideline</w:t>
            </w:r>
            <w:r>
              <w:rPr>
                <w:rFonts w:ascii="Arial" w:hAnsi="Arial" w:cs="Arial"/>
                <w:sz w:val="20"/>
                <w:szCs w:val="20"/>
              </w:rPr>
              <w:t>s</w:t>
            </w:r>
            <w:r w:rsidRPr="00B04216">
              <w:rPr>
                <w:rFonts w:ascii="Arial" w:hAnsi="Arial" w:cs="Arial"/>
                <w:sz w:val="20"/>
                <w:szCs w:val="20"/>
              </w:rPr>
              <w:t xml:space="preserve"> ha</w:t>
            </w:r>
            <w:r>
              <w:rPr>
                <w:rFonts w:ascii="Arial" w:hAnsi="Arial" w:cs="Arial"/>
                <w:sz w:val="20"/>
                <w:szCs w:val="20"/>
              </w:rPr>
              <w:t>ve</w:t>
            </w:r>
            <w:r w:rsidRPr="00B04216">
              <w:rPr>
                <w:rFonts w:ascii="Arial" w:hAnsi="Arial" w:cs="Arial"/>
                <w:sz w:val="20"/>
                <w:szCs w:val="20"/>
              </w:rPr>
              <w:t xml:space="preserve"> been produced and will be implemented by the school as far as reasonably practicable. </w:t>
            </w:r>
          </w:p>
          <w:p w14:paraId="34007B32" w14:textId="77777777" w:rsidR="001A75D8" w:rsidRPr="00200469" w:rsidRDefault="001A75D8" w:rsidP="001A75D8">
            <w:pPr>
              <w:pStyle w:val="ListParagraph"/>
              <w:numPr>
                <w:ilvl w:val="0"/>
                <w:numId w:val="5"/>
              </w:numPr>
              <w:rPr>
                <w:rFonts w:ascii="Arial" w:hAnsi="Arial" w:cs="Arial"/>
                <w:b/>
                <w:bCs/>
                <w:color w:val="000000" w:themeColor="text1"/>
                <w:sz w:val="20"/>
                <w:szCs w:val="20"/>
              </w:rPr>
            </w:pPr>
            <w:r w:rsidRPr="00200469">
              <w:rPr>
                <w:rFonts w:ascii="Arial" w:hAnsi="Arial" w:cs="Arial"/>
                <w:color w:val="000000" w:themeColor="text1"/>
                <w:sz w:val="20"/>
                <w:szCs w:val="20"/>
              </w:rPr>
              <w:t xml:space="preserve">For individuals or groups not attending school, we have remote education plans in place. </w:t>
            </w:r>
          </w:p>
          <w:p w14:paraId="5B61E71E" w14:textId="77777777" w:rsidR="00D144F6" w:rsidRPr="00200469" w:rsidRDefault="00D144F6" w:rsidP="00D144F6">
            <w:pPr>
              <w:rPr>
                <w:rFonts w:ascii="Arial" w:hAnsi="Arial" w:cs="Arial"/>
                <w:b/>
                <w:bCs/>
                <w:color w:val="000000" w:themeColor="text1"/>
                <w:sz w:val="20"/>
                <w:szCs w:val="20"/>
              </w:rPr>
            </w:pPr>
            <w:r w:rsidRPr="00200469">
              <w:rPr>
                <w:rFonts w:ascii="Arial" w:hAnsi="Arial" w:cs="Arial"/>
                <w:b/>
                <w:bCs/>
                <w:color w:val="000000" w:themeColor="text1"/>
                <w:sz w:val="20"/>
                <w:szCs w:val="20"/>
              </w:rPr>
              <w:t>Ventilation</w:t>
            </w:r>
          </w:p>
          <w:p w14:paraId="55EC580B" w14:textId="77777777" w:rsidR="00D144F6" w:rsidRPr="007A5660" w:rsidRDefault="00D144F6" w:rsidP="00D144F6">
            <w:pPr>
              <w:pStyle w:val="ListParagraph"/>
              <w:numPr>
                <w:ilvl w:val="0"/>
                <w:numId w:val="32"/>
              </w:numPr>
              <w:ind w:left="360"/>
              <w:rPr>
                <w:rFonts w:ascii="Arial" w:hAnsi="Arial" w:cs="Arial"/>
                <w:color w:val="000000" w:themeColor="text1"/>
                <w:sz w:val="20"/>
                <w:szCs w:val="20"/>
              </w:rPr>
            </w:pPr>
            <w:r>
              <w:rPr>
                <w:rFonts w:ascii="Arial" w:hAnsi="Arial" w:cs="Arial"/>
                <w:color w:val="000000" w:themeColor="text1"/>
                <w:sz w:val="20"/>
                <w:szCs w:val="20"/>
              </w:rPr>
              <w:t>School is well v</w:t>
            </w:r>
            <w:r w:rsidRPr="007A5660">
              <w:rPr>
                <w:rFonts w:ascii="Arial" w:hAnsi="Arial" w:cs="Arial"/>
                <w:color w:val="000000" w:themeColor="text1"/>
                <w:sz w:val="20"/>
                <w:szCs w:val="20"/>
              </w:rPr>
              <w:t>entilated and</w:t>
            </w:r>
            <w:r>
              <w:rPr>
                <w:rFonts w:ascii="Arial" w:hAnsi="Arial" w:cs="Arial"/>
                <w:color w:val="000000" w:themeColor="text1"/>
                <w:sz w:val="20"/>
                <w:szCs w:val="20"/>
              </w:rPr>
              <w:t xml:space="preserve"> </w:t>
            </w:r>
            <w:r w:rsidRPr="007A5660">
              <w:rPr>
                <w:rFonts w:ascii="Arial" w:hAnsi="Arial" w:cs="Arial"/>
                <w:color w:val="000000" w:themeColor="text1"/>
                <w:sz w:val="20"/>
                <w:szCs w:val="20"/>
              </w:rPr>
              <w:t xml:space="preserve">a comfortable teaching environment is maintained. This </w:t>
            </w:r>
            <w:r>
              <w:rPr>
                <w:rFonts w:ascii="Arial" w:hAnsi="Arial" w:cs="Arial"/>
                <w:color w:val="000000" w:themeColor="text1"/>
                <w:sz w:val="20"/>
                <w:szCs w:val="20"/>
              </w:rPr>
              <w:t xml:space="preserve">is </w:t>
            </w:r>
            <w:r w:rsidRPr="007A5660">
              <w:rPr>
                <w:rFonts w:ascii="Arial" w:hAnsi="Arial" w:cs="Arial"/>
                <w:color w:val="000000" w:themeColor="text1"/>
                <w:sz w:val="20"/>
                <w:szCs w:val="20"/>
              </w:rPr>
              <w:t>achieved by a variety of measures including:</w:t>
            </w:r>
          </w:p>
          <w:p w14:paraId="05F4420A" w14:textId="77777777" w:rsidR="00500AD5" w:rsidRPr="007A5660" w:rsidRDefault="00500AD5" w:rsidP="00500AD5">
            <w:pPr>
              <w:pStyle w:val="ListParagraph"/>
              <w:numPr>
                <w:ilvl w:val="0"/>
                <w:numId w:val="32"/>
              </w:numPr>
              <w:ind w:left="360"/>
              <w:rPr>
                <w:rFonts w:ascii="Arial" w:hAnsi="Arial" w:cs="Arial"/>
                <w:color w:val="000000" w:themeColor="text1"/>
                <w:sz w:val="20"/>
                <w:szCs w:val="20"/>
              </w:rPr>
            </w:pPr>
            <w:proofErr w:type="gramStart"/>
            <w:r w:rsidRPr="007A5660">
              <w:rPr>
                <w:rFonts w:ascii="Arial" w:hAnsi="Arial" w:cs="Arial"/>
                <w:color w:val="000000" w:themeColor="text1"/>
                <w:sz w:val="20"/>
                <w:szCs w:val="20"/>
              </w:rPr>
              <w:t>natural</w:t>
            </w:r>
            <w:proofErr w:type="gramEnd"/>
            <w:r w:rsidRPr="007A5660">
              <w:rPr>
                <w:rFonts w:ascii="Arial" w:hAnsi="Arial" w:cs="Arial"/>
                <w:color w:val="000000" w:themeColor="text1"/>
                <w:sz w:val="20"/>
                <w:szCs w:val="20"/>
              </w:rPr>
              <w:t xml:space="preserve"> ventilation – opening windows (in cooler weather windows</w:t>
            </w:r>
            <w:r>
              <w:rPr>
                <w:rFonts w:ascii="Arial" w:hAnsi="Arial" w:cs="Arial"/>
                <w:color w:val="000000" w:themeColor="text1"/>
                <w:sz w:val="20"/>
                <w:szCs w:val="20"/>
              </w:rPr>
              <w:t xml:space="preserve"> will</w:t>
            </w:r>
            <w:r w:rsidRPr="007A5660">
              <w:rPr>
                <w:rFonts w:ascii="Arial" w:hAnsi="Arial" w:cs="Arial"/>
                <w:color w:val="000000" w:themeColor="text1"/>
                <w:sz w:val="20"/>
                <w:szCs w:val="20"/>
              </w:rPr>
              <w:t xml:space="preserve"> be opened just enough to provide constant background ventilation and opened more fully during breaks to purge the air in the space). Opening internal doors </w:t>
            </w:r>
            <w:r>
              <w:rPr>
                <w:rFonts w:ascii="Arial" w:hAnsi="Arial" w:cs="Arial"/>
                <w:color w:val="000000" w:themeColor="text1"/>
                <w:sz w:val="20"/>
                <w:szCs w:val="20"/>
              </w:rPr>
              <w:t xml:space="preserve">(unless identified as fire doors) </w:t>
            </w:r>
            <w:r w:rsidRPr="007A5660">
              <w:rPr>
                <w:rFonts w:ascii="Arial" w:hAnsi="Arial" w:cs="Arial"/>
                <w:color w:val="000000" w:themeColor="text1"/>
                <w:sz w:val="20"/>
                <w:szCs w:val="20"/>
              </w:rPr>
              <w:t>also assist</w:t>
            </w:r>
            <w:r>
              <w:rPr>
                <w:rFonts w:ascii="Arial" w:hAnsi="Arial" w:cs="Arial"/>
                <w:color w:val="000000" w:themeColor="text1"/>
                <w:sz w:val="20"/>
                <w:szCs w:val="20"/>
              </w:rPr>
              <w:t>s</w:t>
            </w:r>
            <w:r w:rsidRPr="007A5660">
              <w:rPr>
                <w:rFonts w:ascii="Arial" w:hAnsi="Arial" w:cs="Arial"/>
                <w:color w:val="000000" w:themeColor="text1"/>
                <w:sz w:val="20"/>
                <w:szCs w:val="20"/>
              </w:rPr>
              <w:t xml:space="preserve"> </w:t>
            </w:r>
            <w:r>
              <w:rPr>
                <w:rFonts w:ascii="Arial" w:hAnsi="Arial" w:cs="Arial"/>
                <w:color w:val="000000" w:themeColor="text1"/>
                <w:sz w:val="20"/>
                <w:szCs w:val="20"/>
              </w:rPr>
              <w:t xml:space="preserve">school </w:t>
            </w:r>
            <w:r w:rsidRPr="007A5660">
              <w:rPr>
                <w:rFonts w:ascii="Arial" w:hAnsi="Arial" w:cs="Arial"/>
                <w:color w:val="000000" w:themeColor="text1"/>
                <w:sz w:val="20"/>
                <w:szCs w:val="20"/>
              </w:rPr>
              <w:t>with creating a</w:t>
            </w:r>
            <w:r>
              <w:rPr>
                <w:rFonts w:ascii="Arial" w:hAnsi="Arial" w:cs="Arial"/>
                <w:color w:val="000000" w:themeColor="text1"/>
                <w:sz w:val="20"/>
                <w:szCs w:val="20"/>
              </w:rPr>
              <w:t xml:space="preserve"> flow </w:t>
            </w:r>
            <w:r w:rsidRPr="007A5660">
              <w:rPr>
                <w:rFonts w:ascii="Arial" w:hAnsi="Arial" w:cs="Arial"/>
                <w:color w:val="000000" w:themeColor="text1"/>
                <w:sz w:val="20"/>
                <w:szCs w:val="20"/>
              </w:rPr>
              <w:t>of air.</w:t>
            </w:r>
            <w:r>
              <w:rPr>
                <w:rFonts w:ascii="Arial" w:hAnsi="Arial" w:cs="Arial"/>
                <w:color w:val="000000" w:themeColor="text1"/>
                <w:sz w:val="20"/>
                <w:szCs w:val="20"/>
              </w:rPr>
              <w:t xml:space="preserve"> B</w:t>
            </w:r>
            <w:r w:rsidRPr="007A5660">
              <w:rPr>
                <w:rFonts w:ascii="Arial" w:hAnsi="Arial" w:cs="Arial"/>
                <w:color w:val="000000" w:themeColor="text1"/>
                <w:sz w:val="20"/>
                <w:szCs w:val="20"/>
              </w:rPr>
              <w:t xml:space="preserve">linds </w:t>
            </w:r>
            <w:r>
              <w:rPr>
                <w:rFonts w:ascii="Arial" w:hAnsi="Arial" w:cs="Arial"/>
                <w:color w:val="000000" w:themeColor="text1"/>
                <w:sz w:val="20"/>
                <w:szCs w:val="20"/>
              </w:rPr>
              <w:t xml:space="preserve">are </w:t>
            </w:r>
            <w:r w:rsidRPr="007A5660">
              <w:rPr>
                <w:rFonts w:ascii="Arial" w:hAnsi="Arial" w:cs="Arial"/>
                <w:color w:val="000000" w:themeColor="text1"/>
                <w:sz w:val="20"/>
                <w:szCs w:val="20"/>
              </w:rPr>
              <w:t>open where possible to maximise airflow in rooms.</w:t>
            </w:r>
          </w:p>
          <w:p w14:paraId="069625B2" w14:textId="77777777" w:rsidR="00500AD5" w:rsidRPr="007A5660" w:rsidRDefault="00500AD5" w:rsidP="00500AD5">
            <w:pPr>
              <w:pStyle w:val="ListParagraph"/>
              <w:numPr>
                <w:ilvl w:val="0"/>
                <w:numId w:val="32"/>
              </w:numPr>
              <w:ind w:left="360"/>
              <w:rPr>
                <w:rFonts w:ascii="Arial" w:hAnsi="Arial" w:cs="Arial"/>
                <w:color w:val="000000" w:themeColor="text1"/>
                <w:sz w:val="20"/>
                <w:szCs w:val="20"/>
              </w:rPr>
            </w:pPr>
            <w:proofErr w:type="gramStart"/>
            <w:r w:rsidRPr="007A5660">
              <w:rPr>
                <w:rFonts w:ascii="Arial" w:hAnsi="Arial" w:cs="Arial"/>
                <w:color w:val="000000" w:themeColor="text1"/>
                <w:sz w:val="20"/>
                <w:szCs w:val="20"/>
              </w:rPr>
              <w:t>natural</w:t>
            </w:r>
            <w:proofErr w:type="gramEnd"/>
            <w:r w:rsidRPr="007A5660">
              <w:rPr>
                <w:rFonts w:ascii="Arial" w:hAnsi="Arial" w:cs="Arial"/>
                <w:color w:val="000000" w:themeColor="text1"/>
                <w:sz w:val="20"/>
                <w:szCs w:val="20"/>
              </w:rPr>
              <w:t xml:space="preserve"> ventilation – if necessary opening external doors may also be used</w:t>
            </w:r>
            <w:r>
              <w:rPr>
                <w:rFonts w:ascii="Arial" w:hAnsi="Arial" w:cs="Arial"/>
                <w:color w:val="000000" w:themeColor="text1"/>
                <w:sz w:val="20"/>
                <w:szCs w:val="20"/>
              </w:rPr>
              <w:t>.</w:t>
            </w:r>
          </w:p>
          <w:p w14:paraId="6FB4B0AE" w14:textId="77777777" w:rsidR="00500AD5" w:rsidRPr="007A5660" w:rsidRDefault="00500AD5" w:rsidP="00500AD5">
            <w:pPr>
              <w:pStyle w:val="ListParagraph"/>
              <w:numPr>
                <w:ilvl w:val="0"/>
                <w:numId w:val="32"/>
              </w:numPr>
              <w:ind w:left="360"/>
              <w:rPr>
                <w:rFonts w:ascii="Arial" w:hAnsi="Arial" w:cs="Arial"/>
                <w:color w:val="000000" w:themeColor="text1"/>
                <w:sz w:val="20"/>
                <w:szCs w:val="20"/>
              </w:rPr>
            </w:pPr>
            <w:r w:rsidRPr="007A5660">
              <w:rPr>
                <w:rFonts w:ascii="Arial" w:hAnsi="Arial" w:cs="Arial"/>
                <w:color w:val="000000" w:themeColor="text1"/>
                <w:sz w:val="20"/>
                <w:szCs w:val="20"/>
              </w:rPr>
              <w:t>To balance the need for increased ventilation while maintaining a comfortable temperature, the following measures</w:t>
            </w:r>
            <w:r>
              <w:rPr>
                <w:rFonts w:ascii="Arial" w:hAnsi="Arial" w:cs="Arial"/>
                <w:color w:val="000000" w:themeColor="text1"/>
                <w:sz w:val="20"/>
                <w:szCs w:val="20"/>
              </w:rPr>
              <w:t xml:space="preserve"> will </w:t>
            </w:r>
            <w:r w:rsidRPr="007A5660">
              <w:rPr>
                <w:rFonts w:ascii="Arial" w:hAnsi="Arial" w:cs="Arial"/>
                <w:color w:val="000000" w:themeColor="text1"/>
                <w:sz w:val="20"/>
                <w:szCs w:val="20"/>
              </w:rPr>
              <w:t>also be used as appropriate:</w:t>
            </w:r>
          </w:p>
          <w:p w14:paraId="01EAF914" w14:textId="77777777" w:rsidR="00500AD5" w:rsidRPr="007A5660" w:rsidRDefault="00500AD5" w:rsidP="00500AD5">
            <w:pPr>
              <w:pStyle w:val="ListParagraph"/>
              <w:numPr>
                <w:ilvl w:val="0"/>
                <w:numId w:val="32"/>
              </w:numPr>
              <w:ind w:left="360"/>
              <w:rPr>
                <w:rFonts w:ascii="Arial" w:hAnsi="Arial" w:cs="Arial"/>
                <w:color w:val="000000" w:themeColor="text1"/>
                <w:sz w:val="20"/>
                <w:szCs w:val="20"/>
              </w:rPr>
            </w:pPr>
            <w:proofErr w:type="gramStart"/>
            <w:r w:rsidRPr="007A5660">
              <w:rPr>
                <w:rFonts w:ascii="Arial" w:hAnsi="Arial" w:cs="Arial"/>
                <w:color w:val="000000" w:themeColor="text1"/>
                <w:sz w:val="20"/>
                <w:szCs w:val="20"/>
              </w:rPr>
              <w:t>opening</w:t>
            </w:r>
            <w:proofErr w:type="gramEnd"/>
            <w:r w:rsidRPr="007A5660">
              <w:rPr>
                <w:rFonts w:ascii="Arial" w:hAnsi="Arial" w:cs="Arial"/>
                <w:color w:val="000000" w:themeColor="text1"/>
                <w:sz w:val="20"/>
                <w:szCs w:val="20"/>
              </w:rPr>
              <w:t xml:space="preserve"> high level windows in preference to low level to reduce draughts</w:t>
            </w:r>
          </w:p>
          <w:p w14:paraId="2E621D1A" w14:textId="77777777" w:rsidR="00500AD5" w:rsidRPr="007A5660" w:rsidRDefault="00500AD5" w:rsidP="00500AD5">
            <w:pPr>
              <w:pStyle w:val="ListParagraph"/>
              <w:numPr>
                <w:ilvl w:val="0"/>
                <w:numId w:val="32"/>
              </w:numPr>
              <w:ind w:left="360"/>
              <w:rPr>
                <w:rFonts w:ascii="Arial" w:hAnsi="Arial" w:cs="Arial"/>
                <w:color w:val="000000" w:themeColor="text1"/>
                <w:sz w:val="20"/>
                <w:szCs w:val="20"/>
              </w:rPr>
            </w:pPr>
            <w:proofErr w:type="gramStart"/>
            <w:r w:rsidRPr="007A5660">
              <w:rPr>
                <w:rFonts w:ascii="Arial" w:hAnsi="Arial" w:cs="Arial"/>
                <w:color w:val="000000" w:themeColor="text1"/>
                <w:sz w:val="20"/>
                <w:szCs w:val="20"/>
              </w:rPr>
              <w:t>increasing</w:t>
            </w:r>
            <w:proofErr w:type="gramEnd"/>
            <w:r w:rsidRPr="007A5660">
              <w:rPr>
                <w:rFonts w:ascii="Arial" w:hAnsi="Arial" w:cs="Arial"/>
                <w:color w:val="000000" w:themeColor="text1"/>
                <w:sz w:val="20"/>
                <w:szCs w:val="20"/>
              </w:rPr>
              <w:t xml:space="preserve"> the ventilation while spaces are unoccupied (e.g. between classes, during break and lunch, when a room is unused</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etc</w:t>
            </w:r>
            <w:proofErr w:type="spellEnd"/>
            <w:r w:rsidRPr="007A5660">
              <w:rPr>
                <w:rFonts w:ascii="Arial" w:hAnsi="Arial" w:cs="Arial"/>
                <w:color w:val="000000" w:themeColor="text1"/>
                <w:sz w:val="20"/>
                <w:szCs w:val="20"/>
              </w:rPr>
              <w:t>)</w:t>
            </w:r>
          </w:p>
          <w:p w14:paraId="69F06195" w14:textId="77777777" w:rsidR="00500AD5" w:rsidRDefault="00500AD5" w:rsidP="00500AD5">
            <w:pPr>
              <w:pStyle w:val="ListParagraph"/>
              <w:numPr>
                <w:ilvl w:val="0"/>
                <w:numId w:val="32"/>
              </w:numPr>
              <w:ind w:left="360"/>
              <w:rPr>
                <w:rFonts w:ascii="Arial" w:hAnsi="Arial" w:cs="Arial"/>
                <w:color w:val="000000" w:themeColor="text1"/>
                <w:sz w:val="20"/>
                <w:szCs w:val="20"/>
              </w:rPr>
            </w:pPr>
            <w:proofErr w:type="gramStart"/>
            <w:r w:rsidRPr="007A5660">
              <w:rPr>
                <w:rFonts w:ascii="Arial" w:hAnsi="Arial" w:cs="Arial"/>
                <w:color w:val="000000" w:themeColor="text1"/>
                <w:sz w:val="20"/>
                <w:szCs w:val="20"/>
              </w:rPr>
              <w:t>rearranging</w:t>
            </w:r>
            <w:proofErr w:type="gramEnd"/>
            <w:r w:rsidRPr="007A5660">
              <w:rPr>
                <w:rFonts w:ascii="Arial" w:hAnsi="Arial" w:cs="Arial"/>
                <w:color w:val="000000" w:themeColor="text1"/>
                <w:sz w:val="20"/>
                <w:szCs w:val="20"/>
              </w:rPr>
              <w:t xml:space="preserve"> furniture where possible to avoid direct drafts</w:t>
            </w:r>
          </w:p>
          <w:p w14:paraId="45DC6DD1" w14:textId="77777777" w:rsidR="00500AD5" w:rsidRPr="00200469" w:rsidRDefault="00500AD5" w:rsidP="00500AD5">
            <w:pPr>
              <w:pStyle w:val="ListParagraph"/>
              <w:numPr>
                <w:ilvl w:val="0"/>
                <w:numId w:val="32"/>
              </w:numPr>
              <w:ind w:left="360"/>
              <w:rPr>
                <w:rFonts w:ascii="Arial" w:hAnsi="Arial" w:cs="Arial"/>
                <w:color w:val="000000" w:themeColor="text1"/>
                <w:sz w:val="20"/>
                <w:szCs w:val="20"/>
              </w:rPr>
            </w:pPr>
            <w:r w:rsidRPr="00200469">
              <w:rPr>
                <w:rFonts w:ascii="Arial" w:hAnsi="Arial" w:cs="Arial"/>
                <w:color w:val="000000" w:themeColor="text1"/>
                <w:sz w:val="20"/>
                <w:szCs w:val="20"/>
              </w:rPr>
              <w:t>Heating will be used as necessary to ensure comfort levels are maintained particularly in occupied spaces.</w:t>
            </w:r>
          </w:p>
          <w:p w14:paraId="5100E28A" w14:textId="7B4717A0" w:rsidR="001A75D8" w:rsidRPr="000C6ECD" w:rsidRDefault="001A75D8" w:rsidP="001A75D8">
            <w:pPr>
              <w:pStyle w:val="ListParagraph"/>
              <w:rPr>
                <w:rFonts w:ascii="Arial" w:hAnsi="Arial" w:cs="Arial"/>
                <w:sz w:val="20"/>
                <w:szCs w:val="20"/>
              </w:rPr>
            </w:pPr>
          </w:p>
        </w:tc>
        <w:tc>
          <w:tcPr>
            <w:tcW w:w="839" w:type="dxa"/>
            <w:vAlign w:val="center"/>
          </w:tcPr>
          <w:p w14:paraId="29FFB419"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51ACE3D2"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7" w:type="dxa"/>
            <w:vAlign w:val="center"/>
          </w:tcPr>
          <w:p w14:paraId="70ACC6BA" w14:textId="77777777" w:rsidR="00801EEF" w:rsidRDefault="00801EEF" w:rsidP="00801EEF">
            <w:pPr>
              <w:jc w:val="center"/>
              <w:rPr>
                <w:rFonts w:ascii="Arial" w:hAnsi="Arial" w:cs="Arial"/>
                <w:sz w:val="20"/>
                <w:szCs w:val="20"/>
              </w:rPr>
            </w:pPr>
            <w:r>
              <w:rPr>
                <w:rFonts w:ascii="Arial" w:hAnsi="Arial" w:cs="Arial"/>
                <w:sz w:val="20"/>
                <w:szCs w:val="20"/>
              </w:rPr>
              <w:t>8</w:t>
            </w:r>
          </w:p>
        </w:tc>
        <w:tc>
          <w:tcPr>
            <w:tcW w:w="1163" w:type="dxa"/>
            <w:vAlign w:val="center"/>
          </w:tcPr>
          <w:p w14:paraId="2F50CCCD" w14:textId="77777777" w:rsidR="00801EEF" w:rsidRPr="00986A5E" w:rsidRDefault="00801EEF" w:rsidP="00801EEF">
            <w:pPr>
              <w:jc w:val="center"/>
              <w:rPr>
                <w:rFonts w:ascii="Arial" w:hAnsi="Arial" w:cs="Arial"/>
                <w:sz w:val="20"/>
                <w:szCs w:val="20"/>
              </w:rPr>
            </w:pPr>
          </w:p>
        </w:tc>
      </w:tr>
      <w:tr w:rsidR="00801EEF" w:rsidRPr="00A44955" w14:paraId="22E8D3C5"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929" w:type="dxa"/>
            <w:shd w:val="clear" w:color="auto" w:fill="C00000"/>
            <w:vAlign w:val="center"/>
          </w:tcPr>
          <w:p w14:paraId="6F5DAA7F" w14:textId="77777777" w:rsidR="00801EEF" w:rsidRDefault="00801EEF" w:rsidP="00801EEF">
            <w:pPr>
              <w:jc w:val="center"/>
              <w:rPr>
                <w:rFonts w:ascii="Arial" w:hAnsi="Arial" w:cs="Arial"/>
                <w:sz w:val="20"/>
                <w:szCs w:val="20"/>
              </w:rPr>
            </w:pPr>
            <w:r>
              <w:rPr>
                <w:rFonts w:ascii="Arial" w:hAnsi="Arial" w:cs="Arial"/>
                <w:sz w:val="20"/>
                <w:szCs w:val="20"/>
              </w:rPr>
              <w:lastRenderedPageBreak/>
              <w:t>2</w:t>
            </w:r>
          </w:p>
        </w:tc>
        <w:tc>
          <w:tcPr>
            <w:tcW w:w="1919" w:type="dxa"/>
            <w:vAlign w:val="center"/>
          </w:tcPr>
          <w:p w14:paraId="7762B19C" w14:textId="77777777" w:rsidR="00801EEF" w:rsidRDefault="00801EEF" w:rsidP="00801EEF">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04EF0637"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60CE0E25"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vAlign w:val="center"/>
          </w:tcPr>
          <w:p w14:paraId="5C019B0C"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Current UK Government Travel guidelines will be followed. </w:t>
            </w:r>
          </w:p>
          <w:p w14:paraId="44A613FE" w14:textId="5F6DE699" w:rsidR="00801EEF" w:rsidRPr="00375EFB"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w:t>
            </w:r>
            <w:r w:rsidRPr="00D9344A">
              <w:rPr>
                <w:rFonts w:ascii="Arial" w:hAnsi="Arial" w:cs="Arial"/>
                <w:sz w:val="20"/>
                <w:szCs w:val="20"/>
              </w:rPr>
              <w:t>Head Teacher</w:t>
            </w:r>
            <w:r>
              <w:rPr>
                <w:rFonts w:ascii="Arial" w:hAnsi="Arial" w:cs="Arial"/>
                <w:sz w:val="20"/>
                <w:szCs w:val="20"/>
              </w:rPr>
              <w:t xml:space="preserve"> will instruct all pupils and staff who have travelled abroad to adhere to current government guidelines and “</w:t>
            </w:r>
            <w:r w:rsidRPr="00D9344A">
              <w:rPr>
                <w:rFonts w:ascii="Arial" w:hAnsi="Arial" w:cs="Arial"/>
                <w:i/>
                <w:iCs/>
                <w:sz w:val="20"/>
                <w:szCs w:val="20"/>
              </w:rPr>
              <w:t>(Self-isolate for 14 days at a declared UK address</w:t>
            </w:r>
            <w:r>
              <w:rPr>
                <w:rFonts w:ascii="Arial" w:hAnsi="Arial" w:cs="Arial"/>
                <w:i/>
                <w:iCs/>
                <w:sz w:val="20"/>
                <w:szCs w:val="20"/>
              </w:rPr>
              <w:t>”</w:t>
            </w:r>
            <w:r w:rsidRPr="00D9344A">
              <w:rPr>
                <w:rFonts w:ascii="Arial" w:hAnsi="Arial" w:cs="Arial"/>
                <w:i/>
                <w:iCs/>
                <w:sz w:val="20"/>
                <w:szCs w:val="20"/>
              </w:rPr>
              <w:t>)</w:t>
            </w:r>
            <w:r w:rsidRPr="00D9344A">
              <w:rPr>
                <w:rFonts w:ascii="Arial" w:hAnsi="Arial" w:cs="Arial"/>
                <w:sz w:val="20"/>
                <w:szCs w:val="20"/>
              </w:rPr>
              <w:t>.</w:t>
            </w:r>
          </w:p>
        </w:tc>
        <w:tc>
          <w:tcPr>
            <w:tcW w:w="839" w:type="dxa"/>
            <w:vAlign w:val="center"/>
          </w:tcPr>
          <w:p w14:paraId="3259E20C"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3D41B9FB"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1D88A0F0"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1D92C6FF" w14:textId="77777777" w:rsidR="00801EEF" w:rsidRPr="009462F4" w:rsidRDefault="00801EEF" w:rsidP="00801EEF">
            <w:pPr>
              <w:jc w:val="center"/>
              <w:rPr>
                <w:rFonts w:ascii="Arial" w:hAnsi="Arial" w:cs="Arial"/>
                <w:color w:val="FF0000"/>
                <w:sz w:val="16"/>
                <w:szCs w:val="16"/>
              </w:rPr>
            </w:pPr>
          </w:p>
        </w:tc>
      </w:tr>
      <w:tr w:rsidR="00801EEF" w:rsidRPr="00A44955" w14:paraId="6FD4162C"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929" w:type="dxa"/>
            <w:shd w:val="clear" w:color="auto" w:fill="C00000"/>
            <w:vAlign w:val="center"/>
          </w:tcPr>
          <w:p w14:paraId="5910E9B5" w14:textId="77777777" w:rsidR="00801EEF" w:rsidRDefault="00801EEF" w:rsidP="00801EEF">
            <w:pPr>
              <w:jc w:val="center"/>
              <w:rPr>
                <w:rFonts w:ascii="Arial" w:hAnsi="Arial" w:cs="Arial"/>
                <w:sz w:val="20"/>
                <w:szCs w:val="20"/>
              </w:rPr>
            </w:pPr>
            <w:bookmarkStart w:id="2" w:name="_Hlk44659023"/>
            <w:r>
              <w:rPr>
                <w:rFonts w:ascii="Arial" w:hAnsi="Arial" w:cs="Arial"/>
                <w:sz w:val="20"/>
                <w:szCs w:val="20"/>
              </w:rPr>
              <w:t>3</w:t>
            </w:r>
          </w:p>
        </w:tc>
        <w:tc>
          <w:tcPr>
            <w:tcW w:w="1919" w:type="dxa"/>
            <w:vAlign w:val="center"/>
          </w:tcPr>
          <w:p w14:paraId="78E2A6FB" w14:textId="73C5FEFC" w:rsidR="00801EEF" w:rsidRDefault="00801EEF" w:rsidP="00801EEF">
            <w:p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Pupils </w:t>
            </w:r>
            <w:r w:rsidRPr="007B22A4">
              <w:rPr>
                <w:rFonts w:ascii="Arial" w:hAnsi="Arial" w:cs="Arial"/>
                <w:sz w:val="20"/>
                <w:szCs w:val="20"/>
              </w:rPr>
              <w:t>who have received medical advice regarding social distancing</w:t>
            </w:r>
            <w:r>
              <w:rPr>
                <w:rFonts w:ascii="Arial" w:hAnsi="Arial" w:cs="Arial"/>
                <w:sz w:val="20"/>
                <w:szCs w:val="20"/>
              </w:rPr>
              <w:t xml:space="preserve">, </w:t>
            </w:r>
            <w:r w:rsidRPr="007B22A4">
              <w:rPr>
                <w:rFonts w:ascii="Arial" w:hAnsi="Arial" w:cs="Arial"/>
                <w:sz w:val="20"/>
                <w:szCs w:val="20"/>
              </w:rPr>
              <w:t>shielding due to underling health condition</w:t>
            </w:r>
            <w:r>
              <w:rPr>
                <w:rFonts w:ascii="Arial" w:hAnsi="Arial" w:cs="Arial"/>
                <w:sz w:val="20"/>
                <w:szCs w:val="20"/>
              </w:rPr>
              <w:t xml:space="preserve"> or classed as a vulnerable person because a member of their household is vulnerable, or they are from the BAME community. </w:t>
            </w:r>
          </w:p>
        </w:tc>
        <w:tc>
          <w:tcPr>
            <w:tcW w:w="840" w:type="dxa"/>
            <w:vAlign w:val="center"/>
          </w:tcPr>
          <w:p w14:paraId="2A2CF068"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190F9E20"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605" w:type="dxa"/>
            <w:vAlign w:val="center"/>
          </w:tcPr>
          <w:p w14:paraId="0731EB06" w14:textId="77777777" w:rsidR="00801EEF" w:rsidRDefault="00801EEF" w:rsidP="00801EEF">
            <w:pPr>
              <w:jc w:val="center"/>
              <w:rPr>
                <w:rFonts w:ascii="Arial" w:hAnsi="Arial" w:cs="Arial"/>
                <w:sz w:val="20"/>
                <w:szCs w:val="20"/>
              </w:rPr>
            </w:pPr>
            <w:r>
              <w:rPr>
                <w:rFonts w:ascii="Arial" w:hAnsi="Arial" w:cs="Arial"/>
                <w:sz w:val="20"/>
                <w:szCs w:val="20"/>
              </w:rPr>
              <w:t>16</w:t>
            </w:r>
          </w:p>
        </w:tc>
        <w:tc>
          <w:tcPr>
            <w:tcW w:w="5876" w:type="dxa"/>
            <w:gridSpan w:val="3"/>
            <w:vAlign w:val="center"/>
          </w:tcPr>
          <w:p w14:paraId="2111FDE7" w14:textId="1A6FDD89" w:rsidR="00801EEF" w:rsidRDefault="00801EEF" w:rsidP="00896941">
            <w:pPr>
              <w:pStyle w:val="ListParagraph"/>
              <w:numPr>
                <w:ilvl w:val="0"/>
                <w:numId w:val="5"/>
              </w:numPr>
              <w:rPr>
                <w:rFonts w:ascii="Arial" w:hAnsi="Arial" w:cs="Arial"/>
                <w:sz w:val="20"/>
                <w:szCs w:val="20"/>
              </w:rPr>
            </w:pPr>
            <w:r>
              <w:rPr>
                <w:rFonts w:ascii="Arial" w:hAnsi="Arial" w:cs="Arial"/>
                <w:sz w:val="20"/>
                <w:szCs w:val="20"/>
              </w:rPr>
              <w:t xml:space="preserve">The school has liaised with their staff and parents to ascertain which members of staff and pupils are at higher or moderate risk from coronavirus. </w:t>
            </w:r>
          </w:p>
          <w:p w14:paraId="4A464DA6" w14:textId="77777777" w:rsidR="00801EEF" w:rsidRDefault="00801EEF" w:rsidP="00896941">
            <w:pPr>
              <w:pStyle w:val="ListParagraph"/>
              <w:numPr>
                <w:ilvl w:val="0"/>
                <w:numId w:val="5"/>
              </w:numPr>
              <w:rPr>
                <w:rFonts w:ascii="Arial" w:hAnsi="Arial" w:cs="Arial"/>
                <w:sz w:val="20"/>
                <w:szCs w:val="20"/>
              </w:rPr>
            </w:pPr>
            <w:r>
              <w:rPr>
                <w:rFonts w:ascii="Arial" w:hAnsi="Arial" w:cs="Arial"/>
                <w:sz w:val="20"/>
                <w:szCs w:val="20"/>
              </w:rPr>
              <w:t xml:space="preserve">Where necessary the school has carried out Vulnerable Persons risk assessment, reviewed Educational Care Plans and conducted a Needs Assessment. </w:t>
            </w:r>
          </w:p>
          <w:p w14:paraId="061DC521" w14:textId="77777777" w:rsidR="00801EEF" w:rsidRPr="007B22A4" w:rsidRDefault="00801EEF" w:rsidP="00896941">
            <w:pPr>
              <w:pStyle w:val="ListParagraph"/>
              <w:numPr>
                <w:ilvl w:val="0"/>
                <w:numId w:val="5"/>
              </w:num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will follow the advice given to them by their</w:t>
            </w:r>
            <w:r>
              <w:rPr>
                <w:rFonts w:ascii="Arial" w:hAnsi="Arial" w:cs="Arial"/>
                <w:sz w:val="20"/>
                <w:szCs w:val="20"/>
              </w:rPr>
              <w:t xml:space="preserve">/or their child’s </w:t>
            </w:r>
            <w:r w:rsidRPr="007B22A4">
              <w:rPr>
                <w:rFonts w:ascii="Arial" w:hAnsi="Arial" w:cs="Arial"/>
                <w:sz w:val="20"/>
                <w:szCs w:val="20"/>
              </w:rPr>
              <w:t xml:space="preserve">General Practitioner. </w:t>
            </w:r>
          </w:p>
          <w:p w14:paraId="3F204513" w14:textId="596B0BFC" w:rsidR="00801EEF" w:rsidRPr="007B22A4" w:rsidRDefault="00801EEF" w:rsidP="00896941">
            <w:pPr>
              <w:pStyle w:val="ListParagraph"/>
              <w:numPr>
                <w:ilvl w:val="0"/>
                <w:numId w:val="5"/>
              </w:num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hav</w:t>
            </w:r>
            <w:r>
              <w:rPr>
                <w:rFonts w:ascii="Arial" w:hAnsi="Arial" w:cs="Arial"/>
                <w:sz w:val="20"/>
                <w:szCs w:val="20"/>
              </w:rPr>
              <w:t>e a responsibility to keep their/the</w:t>
            </w:r>
            <w:r w:rsidRPr="007B22A4">
              <w:rPr>
                <w:rFonts w:ascii="Arial" w:hAnsi="Arial" w:cs="Arial"/>
                <w:sz w:val="20"/>
                <w:szCs w:val="20"/>
              </w:rPr>
              <w:t xml:space="preserve"> </w:t>
            </w:r>
            <w:r>
              <w:rPr>
                <w:rFonts w:ascii="Arial" w:hAnsi="Arial" w:cs="Arial"/>
                <w:sz w:val="20"/>
                <w:szCs w:val="20"/>
              </w:rPr>
              <w:t xml:space="preserve">line </w:t>
            </w:r>
            <w:r w:rsidRPr="007B22A4">
              <w:rPr>
                <w:rFonts w:ascii="Arial" w:hAnsi="Arial" w:cs="Arial"/>
                <w:sz w:val="20"/>
                <w:szCs w:val="20"/>
              </w:rPr>
              <w:t>manager</w:t>
            </w:r>
            <w:r>
              <w:rPr>
                <w:rFonts w:ascii="Arial" w:hAnsi="Arial" w:cs="Arial"/>
                <w:sz w:val="20"/>
                <w:szCs w:val="20"/>
              </w:rPr>
              <w:t>/head teacher</w:t>
            </w:r>
            <w:r w:rsidRPr="007B22A4">
              <w:rPr>
                <w:rFonts w:ascii="Arial" w:hAnsi="Arial" w:cs="Arial"/>
                <w:sz w:val="20"/>
                <w:szCs w:val="20"/>
              </w:rPr>
              <w:t xml:space="preserve"> informed of any changers to their</w:t>
            </w:r>
            <w:r>
              <w:rPr>
                <w:rFonts w:ascii="Arial" w:hAnsi="Arial" w:cs="Arial"/>
                <w:sz w:val="20"/>
                <w:szCs w:val="20"/>
              </w:rPr>
              <w:t xml:space="preserve">/or their child’s </w:t>
            </w:r>
            <w:r w:rsidRPr="007B22A4">
              <w:rPr>
                <w:rFonts w:ascii="Arial" w:hAnsi="Arial" w:cs="Arial"/>
                <w:sz w:val="20"/>
                <w:szCs w:val="20"/>
              </w:rPr>
              <w:t>condition or the advice given to them by their</w:t>
            </w:r>
            <w:r>
              <w:rPr>
                <w:rFonts w:ascii="Arial" w:hAnsi="Arial" w:cs="Arial"/>
                <w:sz w:val="20"/>
                <w:szCs w:val="20"/>
              </w:rPr>
              <w:t>/or their child’s</w:t>
            </w:r>
            <w:r w:rsidRPr="007B22A4">
              <w:rPr>
                <w:rFonts w:ascii="Arial" w:hAnsi="Arial" w:cs="Arial"/>
                <w:sz w:val="20"/>
                <w:szCs w:val="20"/>
              </w:rPr>
              <w:t xml:space="preserve"> General Practitioner.</w:t>
            </w:r>
          </w:p>
          <w:p w14:paraId="5406CBAF" w14:textId="7066FB01" w:rsidR="00801EEF" w:rsidRPr="007B22A4" w:rsidRDefault="00801EEF" w:rsidP="00896941">
            <w:pPr>
              <w:pStyle w:val="ListParagraph"/>
              <w:numPr>
                <w:ilvl w:val="0"/>
                <w:numId w:val="5"/>
              </w:numPr>
              <w:rPr>
                <w:rFonts w:ascii="Arial" w:hAnsi="Arial" w:cs="Arial"/>
                <w:sz w:val="20"/>
                <w:szCs w:val="20"/>
              </w:rPr>
            </w:pPr>
            <w:r w:rsidRPr="00D9344A">
              <w:rPr>
                <w:rFonts w:ascii="Arial" w:hAnsi="Arial" w:cs="Arial"/>
                <w:sz w:val="20"/>
                <w:szCs w:val="20"/>
              </w:rPr>
              <w:t>The School</w:t>
            </w:r>
            <w:r w:rsidRPr="007B22A4">
              <w:rPr>
                <w:rFonts w:ascii="Arial" w:hAnsi="Arial" w:cs="Arial"/>
                <w:sz w:val="20"/>
                <w:szCs w:val="20"/>
              </w:rPr>
              <w:t xml:space="preserve"> </w:t>
            </w:r>
            <w:r>
              <w:rPr>
                <w:rFonts w:ascii="Arial" w:hAnsi="Arial" w:cs="Arial"/>
                <w:sz w:val="20"/>
                <w:szCs w:val="20"/>
              </w:rPr>
              <w:t>has</w:t>
            </w:r>
            <w:r w:rsidRPr="007B22A4">
              <w:rPr>
                <w:rFonts w:ascii="Arial" w:hAnsi="Arial" w:cs="Arial"/>
                <w:sz w:val="20"/>
                <w:szCs w:val="20"/>
              </w:rPr>
              <w:t xml:space="preserve"> review</w:t>
            </w:r>
            <w:r>
              <w:rPr>
                <w:rFonts w:ascii="Arial" w:hAnsi="Arial" w:cs="Arial"/>
                <w:sz w:val="20"/>
                <w:szCs w:val="20"/>
              </w:rPr>
              <w:t>ed</w:t>
            </w:r>
            <w:r w:rsidRPr="007B22A4">
              <w:rPr>
                <w:rFonts w:ascii="Arial" w:hAnsi="Arial" w:cs="Arial"/>
                <w:sz w:val="20"/>
                <w:szCs w:val="20"/>
              </w:rPr>
              <w:t xml:space="preserve"> each ind</w:t>
            </w:r>
            <w:r>
              <w:rPr>
                <w:rFonts w:ascii="Arial" w:hAnsi="Arial" w:cs="Arial"/>
                <w:sz w:val="20"/>
                <w:szCs w:val="20"/>
              </w:rPr>
              <w:t>iv</w:t>
            </w:r>
            <w:r w:rsidRPr="007B22A4">
              <w:rPr>
                <w:rFonts w:ascii="Arial" w:hAnsi="Arial" w:cs="Arial"/>
                <w:sz w:val="20"/>
                <w:szCs w:val="20"/>
              </w:rPr>
              <w:t xml:space="preserve">idual case to ensure all necessary precautions are in place to protect </w:t>
            </w:r>
            <w:r>
              <w:rPr>
                <w:rFonts w:ascii="Arial" w:hAnsi="Arial" w:cs="Arial"/>
                <w:sz w:val="20"/>
                <w:szCs w:val="20"/>
              </w:rPr>
              <w:t>each vulnerable person</w:t>
            </w:r>
            <w:r w:rsidRPr="007B22A4">
              <w:rPr>
                <w:rFonts w:ascii="Arial" w:hAnsi="Arial" w:cs="Arial"/>
                <w:sz w:val="20"/>
                <w:szCs w:val="20"/>
              </w:rPr>
              <w:t xml:space="preserve">. </w:t>
            </w:r>
          </w:p>
          <w:p w14:paraId="5DFB3449" w14:textId="77777777" w:rsidR="00801EEF" w:rsidRDefault="00801EEF" w:rsidP="00896941">
            <w:pPr>
              <w:pStyle w:val="ListParagraph"/>
              <w:numPr>
                <w:ilvl w:val="0"/>
                <w:numId w:val="5"/>
              </w:numPr>
              <w:rPr>
                <w:rFonts w:ascii="Arial" w:hAnsi="Arial" w:cs="Arial"/>
                <w:sz w:val="20"/>
                <w:szCs w:val="20"/>
              </w:rPr>
            </w:pPr>
            <w:r w:rsidRPr="007B22A4">
              <w:rPr>
                <w:rFonts w:ascii="Arial" w:hAnsi="Arial" w:cs="Arial"/>
                <w:sz w:val="20"/>
                <w:szCs w:val="20"/>
              </w:rPr>
              <w:t>Temporary adjustments when necessary will be put in place.</w:t>
            </w:r>
          </w:p>
          <w:p w14:paraId="0911C72A" w14:textId="77777777" w:rsidR="00896941" w:rsidRPr="002C299B" w:rsidRDefault="00896941" w:rsidP="00896941">
            <w:pPr>
              <w:pStyle w:val="ListParagraph"/>
              <w:numPr>
                <w:ilvl w:val="0"/>
                <w:numId w:val="5"/>
              </w:numPr>
              <w:rPr>
                <w:rFonts w:ascii="Arial" w:hAnsi="Arial" w:cs="Arial"/>
                <w:sz w:val="20"/>
                <w:szCs w:val="20"/>
              </w:rPr>
            </w:pPr>
            <w:r w:rsidRPr="002C299B">
              <w:rPr>
                <w:rFonts w:ascii="Arial" w:hAnsi="Arial" w:cs="Arial"/>
                <w:sz w:val="20"/>
                <w:szCs w:val="20"/>
              </w:rPr>
              <w:t>Further guidance regarding clinically extremely vulnerable is available if required.</w:t>
            </w:r>
          </w:p>
          <w:p w14:paraId="23C0D3FD" w14:textId="77777777" w:rsidR="00896941" w:rsidRDefault="00896941" w:rsidP="00896941">
            <w:pPr>
              <w:pStyle w:val="ListParagraph"/>
              <w:rPr>
                <w:rFonts w:ascii="Arial" w:hAnsi="Arial" w:cs="Arial"/>
                <w:sz w:val="20"/>
                <w:szCs w:val="20"/>
              </w:rPr>
            </w:pPr>
          </w:p>
        </w:tc>
        <w:tc>
          <w:tcPr>
            <w:tcW w:w="839" w:type="dxa"/>
            <w:vAlign w:val="center"/>
          </w:tcPr>
          <w:p w14:paraId="37915B77"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5E6EB3CE"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7" w:type="dxa"/>
            <w:vAlign w:val="center"/>
          </w:tcPr>
          <w:p w14:paraId="57F4BBED" w14:textId="77777777" w:rsidR="00801EEF" w:rsidRDefault="00801EEF" w:rsidP="00801EEF">
            <w:pPr>
              <w:jc w:val="center"/>
              <w:rPr>
                <w:rFonts w:ascii="Arial" w:hAnsi="Arial" w:cs="Arial"/>
                <w:sz w:val="20"/>
                <w:szCs w:val="20"/>
              </w:rPr>
            </w:pPr>
            <w:r>
              <w:rPr>
                <w:rFonts w:ascii="Arial" w:hAnsi="Arial" w:cs="Arial"/>
                <w:sz w:val="20"/>
                <w:szCs w:val="20"/>
              </w:rPr>
              <w:t>8</w:t>
            </w:r>
          </w:p>
        </w:tc>
        <w:tc>
          <w:tcPr>
            <w:tcW w:w="1163" w:type="dxa"/>
            <w:vAlign w:val="center"/>
          </w:tcPr>
          <w:p w14:paraId="62DA67FC" w14:textId="77777777" w:rsidR="00801EEF" w:rsidRDefault="00801EEF" w:rsidP="00801EEF">
            <w:pPr>
              <w:jc w:val="center"/>
              <w:rPr>
                <w:rFonts w:ascii="Arial" w:hAnsi="Arial" w:cs="Arial"/>
                <w:color w:val="FF0000"/>
                <w:sz w:val="16"/>
                <w:szCs w:val="16"/>
              </w:rPr>
            </w:pPr>
          </w:p>
        </w:tc>
      </w:tr>
      <w:tr w:rsidR="00801EEF" w:rsidRPr="00A44955" w14:paraId="78274EF2"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929" w:type="dxa"/>
            <w:shd w:val="clear" w:color="auto" w:fill="C00000"/>
            <w:vAlign w:val="center"/>
          </w:tcPr>
          <w:p w14:paraId="6D6BCA70" w14:textId="0A12464A" w:rsidR="00801EEF" w:rsidRDefault="00896941" w:rsidP="00801EEF">
            <w:pPr>
              <w:jc w:val="center"/>
              <w:rPr>
                <w:rFonts w:ascii="Arial" w:hAnsi="Arial" w:cs="Arial"/>
                <w:sz w:val="20"/>
                <w:szCs w:val="20"/>
              </w:rPr>
            </w:pPr>
            <w:r>
              <w:rPr>
                <w:rFonts w:ascii="Arial" w:hAnsi="Arial" w:cs="Arial"/>
                <w:sz w:val="20"/>
                <w:szCs w:val="20"/>
              </w:rPr>
              <w:lastRenderedPageBreak/>
              <w:t>4</w:t>
            </w:r>
          </w:p>
        </w:tc>
        <w:tc>
          <w:tcPr>
            <w:tcW w:w="1919" w:type="dxa"/>
            <w:vAlign w:val="center"/>
          </w:tcPr>
          <w:p w14:paraId="5B42214C" w14:textId="7A1F48EA" w:rsidR="00801EEF" w:rsidRPr="007B22A4" w:rsidRDefault="00896941" w:rsidP="00801EEF">
            <w:pPr>
              <w:rPr>
                <w:rFonts w:ascii="Arial" w:hAnsi="Arial" w:cs="Arial"/>
                <w:sz w:val="20"/>
                <w:szCs w:val="20"/>
              </w:rPr>
            </w:pPr>
            <w:r>
              <w:rPr>
                <w:rFonts w:ascii="Arial" w:hAnsi="Arial" w:cs="Arial"/>
                <w:sz w:val="20"/>
                <w:szCs w:val="20"/>
              </w:rPr>
              <w:t xml:space="preserve">Risk of Infection </w:t>
            </w:r>
          </w:p>
        </w:tc>
        <w:tc>
          <w:tcPr>
            <w:tcW w:w="840" w:type="dxa"/>
            <w:vAlign w:val="center"/>
          </w:tcPr>
          <w:p w14:paraId="13044F22" w14:textId="77777777" w:rsidR="00801EEF" w:rsidRDefault="00801EEF" w:rsidP="00801EEF">
            <w:pPr>
              <w:jc w:val="center"/>
              <w:rPr>
                <w:rFonts w:ascii="Arial" w:hAnsi="Arial" w:cs="Arial"/>
                <w:sz w:val="20"/>
                <w:szCs w:val="20"/>
              </w:rPr>
            </w:pPr>
          </w:p>
        </w:tc>
        <w:tc>
          <w:tcPr>
            <w:tcW w:w="1050" w:type="dxa"/>
            <w:vAlign w:val="center"/>
          </w:tcPr>
          <w:p w14:paraId="275C7BC2" w14:textId="77777777" w:rsidR="00801EEF" w:rsidRDefault="00801EEF" w:rsidP="00801EEF">
            <w:pPr>
              <w:jc w:val="center"/>
              <w:rPr>
                <w:rFonts w:ascii="Arial" w:hAnsi="Arial" w:cs="Arial"/>
                <w:sz w:val="20"/>
                <w:szCs w:val="20"/>
              </w:rPr>
            </w:pPr>
          </w:p>
        </w:tc>
        <w:tc>
          <w:tcPr>
            <w:tcW w:w="605" w:type="dxa"/>
            <w:vAlign w:val="center"/>
          </w:tcPr>
          <w:p w14:paraId="220481FE" w14:textId="77777777" w:rsidR="00801EEF" w:rsidRDefault="00801EEF" w:rsidP="00801EEF">
            <w:pPr>
              <w:jc w:val="center"/>
              <w:rPr>
                <w:rFonts w:ascii="Arial" w:hAnsi="Arial" w:cs="Arial"/>
                <w:sz w:val="20"/>
                <w:szCs w:val="20"/>
              </w:rPr>
            </w:pPr>
          </w:p>
        </w:tc>
        <w:tc>
          <w:tcPr>
            <w:tcW w:w="5876" w:type="dxa"/>
            <w:gridSpan w:val="3"/>
            <w:vAlign w:val="center"/>
          </w:tcPr>
          <w:p w14:paraId="13B6B47C" w14:textId="1FEDB4DB" w:rsidR="00432FFA" w:rsidRPr="00C33352" w:rsidRDefault="00432FFA" w:rsidP="00432FFA">
            <w:pPr>
              <w:pStyle w:val="ListParagraph"/>
              <w:numPr>
                <w:ilvl w:val="0"/>
                <w:numId w:val="34"/>
              </w:numPr>
              <w:ind w:left="348"/>
              <w:rPr>
                <w:rFonts w:ascii="Arial" w:hAnsi="Arial" w:cs="Arial"/>
                <w:sz w:val="20"/>
                <w:szCs w:val="20"/>
              </w:rPr>
            </w:pPr>
            <w:r w:rsidRPr="00C33352">
              <w:rPr>
                <w:rFonts w:ascii="Arial" w:hAnsi="Arial" w:cs="Arial"/>
                <w:sz w:val="20"/>
                <w:szCs w:val="20"/>
              </w:rPr>
              <w:t xml:space="preserve">Strict guidelines have been produced and will be implemented by the school as far as reasonably practicable. </w:t>
            </w:r>
          </w:p>
          <w:p w14:paraId="6336A94D" w14:textId="77777777" w:rsidR="00432FFA" w:rsidRPr="00A8170A" w:rsidRDefault="00432FFA" w:rsidP="00432FFA">
            <w:pPr>
              <w:numPr>
                <w:ilvl w:val="0"/>
                <w:numId w:val="5"/>
              </w:numPr>
              <w:ind w:left="348"/>
              <w:rPr>
                <w:rFonts w:ascii="Arial" w:hAnsi="Arial" w:cs="Arial"/>
                <w:color w:val="000000"/>
                <w:sz w:val="20"/>
                <w:szCs w:val="20"/>
              </w:rPr>
            </w:pPr>
            <w:r>
              <w:rPr>
                <w:rFonts w:ascii="Arial" w:hAnsi="Arial" w:cs="Arial"/>
                <w:color w:val="000000"/>
                <w:sz w:val="20"/>
                <w:szCs w:val="20"/>
              </w:rPr>
              <w:t>School will i</w:t>
            </w:r>
            <w:r w:rsidRPr="00A8170A">
              <w:rPr>
                <w:rFonts w:ascii="Arial" w:hAnsi="Arial" w:cs="Arial"/>
                <w:color w:val="000000"/>
                <w:sz w:val="20"/>
                <w:szCs w:val="20"/>
              </w:rPr>
              <w:t>mmediately isolate any people who have a continuous cough or any irregular coughing episodes.</w:t>
            </w:r>
          </w:p>
          <w:p w14:paraId="6CB99F15" w14:textId="77777777" w:rsidR="00432FFA" w:rsidRPr="00A8170A" w:rsidRDefault="00432FFA" w:rsidP="00432FFA">
            <w:pPr>
              <w:numPr>
                <w:ilvl w:val="0"/>
                <w:numId w:val="5"/>
              </w:numPr>
              <w:ind w:left="348"/>
              <w:rPr>
                <w:rFonts w:ascii="Arial" w:hAnsi="Arial" w:cs="Arial"/>
                <w:color w:val="000000"/>
                <w:sz w:val="20"/>
                <w:szCs w:val="20"/>
              </w:rPr>
            </w:pPr>
            <w:r>
              <w:rPr>
                <w:rFonts w:ascii="Arial" w:hAnsi="Arial" w:cs="Arial"/>
                <w:color w:val="000000"/>
                <w:sz w:val="20"/>
                <w:szCs w:val="20"/>
              </w:rPr>
              <w:t>I</w:t>
            </w:r>
            <w:r w:rsidRPr="00A8170A">
              <w:rPr>
                <w:rFonts w:ascii="Arial" w:hAnsi="Arial" w:cs="Arial"/>
                <w:color w:val="000000"/>
                <w:sz w:val="20"/>
                <w:szCs w:val="20"/>
              </w:rPr>
              <w:t xml:space="preserve">solation room(s) </w:t>
            </w:r>
            <w:proofErr w:type="gramStart"/>
            <w:r w:rsidRPr="00A8170A">
              <w:rPr>
                <w:rFonts w:ascii="Arial" w:hAnsi="Arial" w:cs="Arial"/>
                <w:color w:val="000000"/>
                <w:sz w:val="20"/>
                <w:szCs w:val="20"/>
              </w:rPr>
              <w:t>are</w:t>
            </w:r>
            <w:proofErr w:type="gramEnd"/>
            <w:r w:rsidRPr="00A8170A">
              <w:rPr>
                <w:rFonts w:ascii="Arial" w:hAnsi="Arial" w:cs="Arial"/>
                <w:color w:val="000000"/>
                <w:sz w:val="20"/>
                <w:szCs w:val="20"/>
              </w:rPr>
              <w:t xml:space="preserve"> kept clean – us</w:t>
            </w:r>
            <w:r>
              <w:rPr>
                <w:rFonts w:ascii="Arial" w:hAnsi="Arial" w:cs="Arial"/>
                <w:color w:val="000000"/>
                <w:sz w:val="20"/>
                <w:szCs w:val="20"/>
              </w:rPr>
              <w:t>ing</w:t>
            </w:r>
            <w:r w:rsidRPr="00A8170A">
              <w:rPr>
                <w:rFonts w:ascii="Arial" w:hAnsi="Arial" w:cs="Arial"/>
                <w:color w:val="000000"/>
                <w:sz w:val="20"/>
                <w:szCs w:val="20"/>
              </w:rPr>
              <w:t xml:space="preserve"> antibacterial cleaner on door handles and other contactable surfaces as direct</w:t>
            </w:r>
            <w:r>
              <w:rPr>
                <w:rFonts w:ascii="Arial" w:hAnsi="Arial" w:cs="Arial"/>
                <w:color w:val="000000"/>
                <w:sz w:val="20"/>
                <w:szCs w:val="20"/>
              </w:rPr>
              <w:t>ed</w:t>
            </w:r>
            <w:r w:rsidRPr="00A8170A">
              <w:rPr>
                <w:rFonts w:ascii="Arial" w:hAnsi="Arial" w:cs="Arial"/>
                <w:color w:val="000000"/>
                <w:sz w:val="20"/>
                <w:szCs w:val="20"/>
              </w:rPr>
              <w:t xml:space="preserve"> in deep clean guidelines.</w:t>
            </w:r>
          </w:p>
          <w:p w14:paraId="2818CDEF" w14:textId="77777777" w:rsidR="00432FFA" w:rsidRPr="00A8170A" w:rsidRDefault="00432FFA" w:rsidP="00432FFA">
            <w:pPr>
              <w:numPr>
                <w:ilvl w:val="0"/>
                <w:numId w:val="5"/>
              </w:numPr>
              <w:ind w:left="348"/>
              <w:rPr>
                <w:rFonts w:ascii="Arial" w:hAnsi="Arial" w:cs="Arial"/>
                <w:color w:val="000000"/>
                <w:sz w:val="20"/>
                <w:szCs w:val="20"/>
              </w:rPr>
            </w:pPr>
            <w:r>
              <w:rPr>
                <w:rFonts w:ascii="Arial" w:hAnsi="Arial" w:cs="Arial"/>
                <w:color w:val="000000"/>
                <w:sz w:val="20"/>
                <w:szCs w:val="20"/>
              </w:rPr>
              <w:t>H</w:t>
            </w:r>
            <w:r w:rsidRPr="00A8170A">
              <w:rPr>
                <w:rFonts w:ascii="Arial" w:hAnsi="Arial" w:cs="Arial"/>
                <w:color w:val="000000"/>
                <w:sz w:val="20"/>
                <w:szCs w:val="20"/>
              </w:rPr>
              <w:t xml:space="preserve">and sanitizer and </w:t>
            </w:r>
            <w:r>
              <w:rPr>
                <w:rFonts w:ascii="Arial" w:hAnsi="Arial" w:cs="Arial"/>
                <w:color w:val="000000"/>
                <w:sz w:val="20"/>
                <w:szCs w:val="20"/>
              </w:rPr>
              <w:t xml:space="preserve">hand washing facilities are </w:t>
            </w:r>
            <w:r w:rsidRPr="00A8170A">
              <w:rPr>
                <w:rFonts w:ascii="Arial" w:hAnsi="Arial" w:cs="Arial"/>
                <w:color w:val="000000"/>
                <w:sz w:val="20"/>
                <w:szCs w:val="20"/>
              </w:rPr>
              <w:t xml:space="preserve">available throughout the school.  </w:t>
            </w:r>
          </w:p>
          <w:p w14:paraId="5AA1137A" w14:textId="77777777" w:rsidR="00432FFA" w:rsidRPr="00A8170A" w:rsidRDefault="00432FFA" w:rsidP="00432FFA">
            <w:pPr>
              <w:numPr>
                <w:ilvl w:val="0"/>
                <w:numId w:val="5"/>
              </w:numPr>
              <w:ind w:left="348"/>
              <w:rPr>
                <w:rFonts w:ascii="Arial" w:hAnsi="Arial" w:cs="Arial"/>
                <w:color w:val="000000"/>
                <w:sz w:val="20"/>
                <w:szCs w:val="20"/>
              </w:rPr>
            </w:pPr>
            <w:r>
              <w:rPr>
                <w:rFonts w:ascii="Arial" w:hAnsi="Arial" w:cs="Arial"/>
                <w:color w:val="000000"/>
                <w:sz w:val="20"/>
                <w:szCs w:val="20"/>
              </w:rPr>
              <w:t>W</w:t>
            </w:r>
            <w:r w:rsidRPr="00A8170A">
              <w:rPr>
                <w:rFonts w:ascii="Arial" w:hAnsi="Arial" w:cs="Arial"/>
                <w:color w:val="000000"/>
                <w:sz w:val="20"/>
                <w:szCs w:val="20"/>
              </w:rPr>
              <w:t>aste bins are monitored and emptied regularly.</w:t>
            </w:r>
          </w:p>
          <w:p w14:paraId="70751E5D" w14:textId="77777777" w:rsidR="00432FFA" w:rsidRPr="00A8170A" w:rsidRDefault="00432FFA" w:rsidP="00432FFA">
            <w:pPr>
              <w:numPr>
                <w:ilvl w:val="0"/>
                <w:numId w:val="5"/>
              </w:numPr>
              <w:ind w:left="348"/>
              <w:rPr>
                <w:rFonts w:ascii="Arial" w:hAnsi="Arial" w:cs="Arial"/>
                <w:sz w:val="20"/>
                <w:szCs w:val="20"/>
              </w:rPr>
            </w:pPr>
            <w:r w:rsidRPr="00A8170A">
              <w:rPr>
                <w:rFonts w:ascii="Arial" w:hAnsi="Arial" w:cs="Arial"/>
                <w:sz w:val="20"/>
                <w:szCs w:val="20"/>
              </w:rPr>
              <w:t>Any staff presenting as symptomatic will be immediately sent home.</w:t>
            </w:r>
          </w:p>
          <w:p w14:paraId="581AB6F7" w14:textId="246C1FA3" w:rsidR="00432FFA" w:rsidRPr="00A8170A" w:rsidRDefault="00432FFA" w:rsidP="00432FFA">
            <w:pPr>
              <w:numPr>
                <w:ilvl w:val="0"/>
                <w:numId w:val="5"/>
              </w:numPr>
              <w:ind w:left="348"/>
              <w:rPr>
                <w:rFonts w:ascii="Arial" w:hAnsi="Arial" w:cs="Arial"/>
                <w:sz w:val="20"/>
                <w:szCs w:val="20"/>
              </w:rPr>
            </w:pPr>
            <w:r>
              <w:rPr>
                <w:rFonts w:ascii="Arial" w:hAnsi="Arial" w:cs="Arial"/>
                <w:sz w:val="20"/>
                <w:szCs w:val="20"/>
              </w:rPr>
              <w:t>Parents of a</w:t>
            </w:r>
            <w:r w:rsidRPr="00A8170A">
              <w:rPr>
                <w:rFonts w:ascii="Arial" w:hAnsi="Arial" w:cs="Arial"/>
                <w:sz w:val="20"/>
                <w:szCs w:val="20"/>
              </w:rPr>
              <w:t>ny pupils presenting as symptomatic will be requested to collect their child.</w:t>
            </w:r>
          </w:p>
          <w:p w14:paraId="13EA1233" w14:textId="77777777"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Teachers </w:t>
            </w:r>
            <w:r>
              <w:rPr>
                <w:rFonts w:ascii="Arial" w:hAnsi="Arial" w:cs="Arial"/>
                <w:color w:val="000000"/>
                <w:sz w:val="20"/>
                <w:szCs w:val="20"/>
              </w:rPr>
              <w:t xml:space="preserve">will </w:t>
            </w:r>
            <w:r w:rsidRPr="00A8170A">
              <w:rPr>
                <w:rFonts w:ascii="Arial" w:hAnsi="Arial" w:cs="Arial"/>
                <w:color w:val="000000"/>
                <w:sz w:val="20"/>
                <w:szCs w:val="20"/>
              </w:rPr>
              <w:t>ensure that all students wash their hands regularly throughout the day particularly when eating and at the start and end of activities.</w:t>
            </w:r>
          </w:p>
          <w:p w14:paraId="5A44C77C" w14:textId="77777777"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Playtimes </w:t>
            </w:r>
            <w:r>
              <w:rPr>
                <w:rFonts w:ascii="Arial" w:hAnsi="Arial" w:cs="Arial"/>
                <w:color w:val="000000"/>
                <w:sz w:val="20"/>
                <w:szCs w:val="20"/>
              </w:rPr>
              <w:t>will</w:t>
            </w:r>
            <w:r w:rsidRPr="00A8170A">
              <w:rPr>
                <w:rFonts w:ascii="Arial" w:hAnsi="Arial" w:cs="Arial"/>
                <w:color w:val="000000"/>
                <w:sz w:val="20"/>
                <w:szCs w:val="20"/>
              </w:rPr>
              <w:t xml:space="preserve"> be reviewed to ensure students keep a safe distance.</w:t>
            </w:r>
          </w:p>
          <w:p w14:paraId="1BA5D2B1" w14:textId="63066317"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Equipment i.e. keyboards, laptops </w:t>
            </w:r>
            <w:proofErr w:type="spellStart"/>
            <w:r w:rsidRPr="00A8170A">
              <w:rPr>
                <w:rFonts w:ascii="Arial" w:hAnsi="Arial" w:cs="Arial"/>
                <w:color w:val="000000"/>
                <w:sz w:val="20"/>
                <w:szCs w:val="20"/>
              </w:rPr>
              <w:t>etc</w:t>
            </w:r>
            <w:proofErr w:type="spellEnd"/>
            <w:r w:rsidRPr="00A8170A">
              <w:rPr>
                <w:rFonts w:ascii="Arial" w:hAnsi="Arial" w:cs="Arial"/>
                <w:color w:val="000000"/>
                <w:sz w:val="20"/>
                <w:szCs w:val="20"/>
              </w:rPr>
              <w:t xml:space="preserve"> </w:t>
            </w:r>
            <w:r>
              <w:rPr>
                <w:rFonts w:ascii="Arial" w:hAnsi="Arial" w:cs="Arial"/>
                <w:color w:val="000000"/>
                <w:sz w:val="20"/>
                <w:szCs w:val="20"/>
              </w:rPr>
              <w:t>will</w:t>
            </w:r>
            <w:r w:rsidRPr="00A8170A">
              <w:rPr>
                <w:rFonts w:ascii="Arial" w:hAnsi="Arial" w:cs="Arial"/>
                <w:color w:val="000000"/>
                <w:sz w:val="20"/>
                <w:szCs w:val="20"/>
              </w:rPr>
              <w:t xml:space="preserve"> be cleaned throughout the school day</w:t>
            </w:r>
            <w:r>
              <w:rPr>
                <w:rFonts w:ascii="Arial" w:hAnsi="Arial" w:cs="Arial"/>
                <w:color w:val="000000"/>
                <w:sz w:val="20"/>
                <w:szCs w:val="20"/>
              </w:rPr>
              <w:t>.</w:t>
            </w:r>
          </w:p>
          <w:p w14:paraId="43908054" w14:textId="77777777"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Staff </w:t>
            </w:r>
            <w:r>
              <w:rPr>
                <w:rFonts w:ascii="Arial" w:hAnsi="Arial" w:cs="Arial"/>
                <w:color w:val="000000"/>
                <w:sz w:val="20"/>
                <w:szCs w:val="20"/>
              </w:rPr>
              <w:t>will</w:t>
            </w:r>
            <w:r w:rsidRPr="00A8170A">
              <w:rPr>
                <w:rFonts w:ascii="Arial" w:hAnsi="Arial" w:cs="Arial"/>
                <w:color w:val="000000"/>
                <w:sz w:val="20"/>
                <w:szCs w:val="20"/>
              </w:rPr>
              <w:t xml:space="preserve"> keep a minimum of </w:t>
            </w:r>
            <w:proofErr w:type="gramStart"/>
            <w:r w:rsidRPr="00A8170A">
              <w:rPr>
                <w:rFonts w:ascii="Arial" w:hAnsi="Arial" w:cs="Arial"/>
                <w:color w:val="000000"/>
                <w:sz w:val="20"/>
                <w:szCs w:val="20"/>
              </w:rPr>
              <w:t>2 metre</w:t>
            </w:r>
            <w:proofErr w:type="gramEnd"/>
            <w:r>
              <w:rPr>
                <w:rFonts w:ascii="Arial" w:hAnsi="Arial" w:cs="Arial"/>
                <w:color w:val="000000"/>
                <w:sz w:val="20"/>
                <w:szCs w:val="20"/>
              </w:rPr>
              <w:t xml:space="preserve"> distance</w:t>
            </w:r>
            <w:r w:rsidRPr="00A8170A">
              <w:rPr>
                <w:rFonts w:ascii="Arial" w:hAnsi="Arial" w:cs="Arial"/>
                <w:color w:val="000000"/>
                <w:sz w:val="20"/>
                <w:szCs w:val="20"/>
              </w:rPr>
              <w:t xml:space="preserve"> when collecting and releasing students to their parents at the beginning and end of the school day.  </w:t>
            </w:r>
          </w:p>
          <w:p w14:paraId="199800EB" w14:textId="0960698A"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Where possible communication between parents and the school </w:t>
            </w:r>
            <w:r>
              <w:rPr>
                <w:rFonts w:ascii="Arial" w:hAnsi="Arial" w:cs="Arial"/>
                <w:color w:val="000000"/>
                <w:sz w:val="20"/>
                <w:szCs w:val="20"/>
              </w:rPr>
              <w:t>will</w:t>
            </w:r>
            <w:r w:rsidRPr="00A8170A">
              <w:rPr>
                <w:rFonts w:ascii="Arial" w:hAnsi="Arial" w:cs="Arial"/>
                <w:color w:val="000000"/>
                <w:sz w:val="20"/>
                <w:szCs w:val="20"/>
              </w:rPr>
              <w:t xml:space="preserve"> be via text message/email or social media. </w:t>
            </w:r>
          </w:p>
          <w:p w14:paraId="7767E825" w14:textId="77777777" w:rsidR="00432FFA" w:rsidRPr="00A8170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School </w:t>
            </w:r>
            <w:r>
              <w:rPr>
                <w:rFonts w:ascii="Arial" w:hAnsi="Arial" w:cs="Arial"/>
                <w:color w:val="000000"/>
                <w:sz w:val="20"/>
                <w:szCs w:val="20"/>
              </w:rPr>
              <w:t>will</w:t>
            </w:r>
            <w:r w:rsidRPr="00A8170A">
              <w:rPr>
                <w:rFonts w:ascii="Arial" w:hAnsi="Arial" w:cs="Arial"/>
                <w:color w:val="000000"/>
                <w:sz w:val="20"/>
                <w:szCs w:val="20"/>
              </w:rPr>
              <w:t xml:space="preserve"> not open any longer than is necessary.</w:t>
            </w:r>
          </w:p>
          <w:p w14:paraId="6841DD28" w14:textId="77777777" w:rsidR="00432FFA" w:rsidRDefault="00432FFA" w:rsidP="00432FFA">
            <w:pPr>
              <w:numPr>
                <w:ilvl w:val="0"/>
                <w:numId w:val="5"/>
              </w:numPr>
              <w:ind w:left="348"/>
              <w:rPr>
                <w:rFonts w:ascii="Arial" w:hAnsi="Arial" w:cs="Arial"/>
                <w:color w:val="000000"/>
                <w:sz w:val="20"/>
                <w:szCs w:val="20"/>
              </w:rPr>
            </w:pPr>
            <w:r w:rsidRPr="00A8170A">
              <w:rPr>
                <w:rFonts w:ascii="Arial" w:hAnsi="Arial" w:cs="Arial"/>
                <w:color w:val="000000"/>
                <w:sz w:val="20"/>
                <w:szCs w:val="20"/>
              </w:rPr>
              <w:t xml:space="preserve">All visitors and contractors to school </w:t>
            </w:r>
            <w:r>
              <w:rPr>
                <w:rFonts w:ascii="Arial" w:hAnsi="Arial" w:cs="Arial"/>
                <w:color w:val="000000"/>
                <w:sz w:val="20"/>
                <w:szCs w:val="20"/>
              </w:rPr>
              <w:t>will</w:t>
            </w:r>
            <w:r w:rsidRPr="00A8170A">
              <w:rPr>
                <w:rFonts w:ascii="Arial" w:hAnsi="Arial" w:cs="Arial"/>
                <w:color w:val="000000"/>
                <w:sz w:val="20"/>
                <w:szCs w:val="20"/>
              </w:rPr>
              <w:t xml:space="preserve"> be limited to essential personnel only i.e. to fix defective boilers, catering staff etc.</w:t>
            </w:r>
          </w:p>
          <w:p w14:paraId="21FBAFD0" w14:textId="41CE4257" w:rsidR="00801EEF" w:rsidRPr="002C299B" w:rsidRDefault="00432FFA" w:rsidP="00432FFA">
            <w:pPr>
              <w:pStyle w:val="ListParagraph"/>
              <w:numPr>
                <w:ilvl w:val="0"/>
                <w:numId w:val="28"/>
              </w:numPr>
              <w:rPr>
                <w:rFonts w:ascii="Arial" w:hAnsi="Arial" w:cs="Arial"/>
                <w:sz w:val="20"/>
                <w:szCs w:val="20"/>
              </w:rPr>
            </w:pPr>
            <w:r>
              <w:rPr>
                <w:rFonts w:ascii="Arial" w:hAnsi="Arial" w:cs="Arial"/>
                <w:color w:val="000000"/>
                <w:sz w:val="20"/>
                <w:szCs w:val="20"/>
              </w:rPr>
              <w:t>C</w:t>
            </w:r>
            <w:r w:rsidRPr="00A37A03">
              <w:rPr>
                <w:rFonts w:ascii="Arial" w:hAnsi="Arial" w:cs="Arial"/>
                <w:color w:val="000000"/>
                <w:sz w:val="20"/>
                <w:szCs w:val="20"/>
              </w:rPr>
              <w:t>ontractors are aware they must not visit the school if they or anyone they have come into contact with are symptomatic.</w:t>
            </w:r>
          </w:p>
        </w:tc>
        <w:tc>
          <w:tcPr>
            <w:tcW w:w="839" w:type="dxa"/>
            <w:vAlign w:val="center"/>
          </w:tcPr>
          <w:p w14:paraId="4F947D6D" w14:textId="77777777" w:rsidR="00801EEF" w:rsidRDefault="00801EEF" w:rsidP="00801EEF">
            <w:pPr>
              <w:jc w:val="center"/>
              <w:rPr>
                <w:rFonts w:ascii="Arial" w:hAnsi="Arial" w:cs="Arial"/>
                <w:sz w:val="20"/>
                <w:szCs w:val="20"/>
              </w:rPr>
            </w:pPr>
          </w:p>
        </w:tc>
        <w:tc>
          <w:tcPr>
            <w:tcW w:w="1047" w:type="dxa"/>
            <w:gridSpan w:val="2"/>
            <w:vAlign w:val="center"/>
          </w:tcPr>
          <w:p w14:paraId="0E9CA7A7" w14:textId="77777777" w:rsidR="00801EEF" w:rsidRDefault="00801EEF" w:rsidP="00801EEF">
            <w:pPr>
              <w:jc w:val="center"/>
              <w:rPr>
                <w:rFonts w:ascii="Arial" w:hAnsi="Arial" w:cs="Arial"/>
                <w:sz w:val="20"/>
                <w:szCs w:val="20"/>
              </w:rPr>
            </w:pPr>
          </w:p>
        </w:tc>
        <w:tc>
          <w:tcPr>
            <w:tcW w:w="607" w:type="dxa"/>
            <w:vAlign w:val="center"/>
          </w:tcPr>
          <w:p w14:paraId="2AD8581C" w14:textId="77777777" w:rsidR="00801EEF" w:rsidRDefault="00801EEF" w:rsidP="00801EEF">
            <w:pPr>
              <w:jc w:val="center"/>
              <w:rPr>
                <w:rFonts w:ascii="Arial" w:hAnsi="Arial" w:cs="Arial"/>
                <w:sz w:val="20"/>
                <w:szCs w:val="20"/>
              </w:rPr>
            </w:pPr>
          </w:p>
        </w:tc>
        <w:tc>
          <w:tcPr>
            <w:tcW w:w="1163" w:type="dxa"/>
            <w:vAlign w:val="center"/>
          </w:tcPr>
          <w:p w14:paraId="48B8E49E" w14:textId="77777777" w:rsidR="00801EEF" w:rsidRDefault="00801EEF" w:rsidP="00801EEF">
            <w:pPr>
              <w:jc w:val="center"/>
              <w:rPr>
                <w:rFonts w:ascii="Arial" w:hAnsi="Arial" w:cs="Arial"/>
                <w:color w:val="FF0000"/>
                <w:sz w:val="16"/>
                <w:szCs w:val="16"/>
              </w:rPr>
            </w:pPr>
          </w:p>
        </w:tc>
      </w:tr>
      <w:bookmarkEnd w:id="2"/>
      <w:tr w:rsidR="00801EEF" w:rsidRPr="00A44955" w14:paraId="715EE9B9"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929" w:type="dxa"/>
            <w:shd w:val="clear" w:color="auto" w:fill="C00000"/>
            <w:vAlign w:val="center"/>
          </w:tcPr>
          <w:p w14:paraId="366377D7" w14:textId="77777777" w:rsidR="00801EEF" w:rsidRDefault="00801EEF" w:rsidP="00801EEF">
            <w:pPr>
              <w:jc w:val="center"/>
              <w:rPr>
                <w:rFonts w:ascii="Arial" w:hAnsi="Arial" w:cs="Arial"/>
                <w:sz w:val="20"/>
                <w:szCs w:val="20"/>
              </w:rPr>
            </w:pPr>
            <w:r>
              <w:rPr>
                <w:rFonts w:ascii="Arial" w:hAnsi="Arial" w:cs="Arial"/>
                <w:sz w:val="20"/>
                <w:szCs w:val="20"/>
              </w:rPr>
              <w:lastRenderedPageBreak/>
              <w:t>4</w:t>
            </w:r>
          </w:p>
        </w:tc>
        <w:tc>
          <w:tcPr>
            <w:tcW w:w="1919" w:type="dxa"/>
            <w:vAlign w:val="center"/>
          </w:tcPr>
          <w:p w14:paraId="20F955A3" w14:textId="2013549F" w:rsidR="00801EEF" w:rsidRDefault="00801EEF" w:rsidP="00801EEF">
            <w:pPr>
              <w:rPr>
                <w:rFonts w:ascii="Arial" w:hAnsi="Arial" w:cs="Arial"/>
                <w:sz w:val="20"/>
                <w:szCs w:val="20"/>
              </w:rPr>
            </w:pPr>
            <w:r w:rsidRPr="007B22A4">
              <w:rPr>
                <w:rFonts w:ascii="Arial" w:hAnsi="Arial" w:cs="Arial"/>
                <w:sz w:val="20"/>
                <w:szCs w:val="20"/>
              </w:rPr>
              <w:t>Staff</w:t>
            </w:r>
            <w:r>
              <w:rPr>
                <w:rFonts w:ascii="Arial" w:hAnsi="Arial" w:cs="Arial"/>
                <w:sz w:val="20"/>
                <w:szCs w:val="20"/>
              </w:rPr>
              <w:t xml:space="preserve"> and Pupils </w:t>
            </w:r>
            <w:r w:rsidRPr="007B22A4">
              <w:rPr>
                <w:rFonts w:ascii="Arial" w:hAnsi="Arial" w:cs="Arial"/>
                <w:sz w:val="20"/>
                <w:szCs w:val="20"/>
              </w:rPr>
              <w:t xml:space="preserve">showing signs or confirmed of having Coronavirus </w:t>
            </w:r>
          </w:p>
          <w:p w14:paraId="18572296" w14:textId="77777777" w:rsidR="00801EEF" w:rsidRDefault="00801EEF" w:rsidP="00801EEF">
            <w:pPr>
              <w:rPr>
                <w:rFonts w:ascii="Arial" w:hAnsi="Arial" w:cs="Arial"/>
                <w:sz w:val="20"/>
                <w:szCs w:val="20"/>
              </w:rPr>
            </w:pPr>
          </w:p>
          <w:p w14:paraId="31D1AE54" w14:textId="77777777" w:rsidR="00801EEF" w:rsidRDefault="00801EEF" w:rsidP="00801EEF">
            <w:pPr>
              <w:rPr>
                <w:rFonts w:ascii="Arial" w:hAnsi="Arial" w:cs="Arial"/>
                <w:sz w:val="20"/>
                <w:szCs w:val="20"/>
              </w:rPr>
            </w:pPr>
            <w:r>
              <w:rPr>
                <w:rFonts w:ascii="Arial" w:hAnsi="Arial" w:cs="Arial"/>
                <w:sz w:val="20"/>
                <w:szCs w:val="20"/>
              </w:rPr>
              <w:t>Or a member of their household is suspected or confirmed with having Coronavirus</w:t>
            </w:r>
          </w:p>
          <w:p w14:paraId="74388372" w14:textId="77777777" w:rsidR="00801EEF" w:rsidRDefault="00801EEF" w:rsidP="00801EEF">
            <w:pPr>
              <w:rPr>
                <w:rFonts w:ascii="Arial" w:hAnsi="Arial" w:cs="Arial"/>
                <w:sz w:val="20"/>
                <w:szCs w:val="20"/>
              </w:rPr>
            </w:pPr>
          </w:p>
          <w:p w14:paraId="61D69C32" w14:textId="01198459" w:rsidR="00801EEF" w:rsidRDefault="00801EEF" w:rsidP="00801EEF">
            <w:pPr>
              <w:rPr>
                <w:rFonts w:ascii="Arial" w:hAnsi="Arial" w:cs="Arial"/>
                <w:sz w:val="20"/>
                <w:szCs w:val="20"/>
              </w:rPr>
            </w:pPr>
            <w:r>
              <w:rPr>
                <w:rFonts w:ascii="Arial" w:hAnsi="Arial" w:cs="Arial"/>
                <w:sz w:val="20"/>
                <w:szCs w:val="20"/>
              </w:rPr>
              <w:t>Or contacted through the NHS Test and Trace</w:t>
            </w:r>
          </w:p>
        </w:tc>
        <w:tc>
          <w:tcPr>
            <w:tcW w:w="840" w:type="dxa"/>
            <w:vAlign w:val="center"/>
          </w:tcPr>
          <w:p w14:paraId="013323D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21F31513"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5" w:type="dxa"/>
            <w:vAlign w:val="center"/>
          </w:tcPr>
          <w:p w14:paraId="057C3A32" w14:textId="77777777" w:rsidR="00801EEF" w:rsidRDefault="00801EEF" w:rsidP="00801EEF">
            <w:pPr>
              <w:jc w:val="center"/>
              <w:rPr>
                <w:rFonts w:ascii="Arial" w:hAnsi="Arial" w:cs="Arial"/>
                <w:sz w:val="20"/>
                <w:szCs w:val="20"/>
              </w:rPr>
            </w:pPr>
            <w:r>
              <w:rPr>
                <w:rFonts w:ascii="Arial" w:hAnsi="Arial" w:cs="Arial"/>
                <w:sz w:val="20"/>
                <w:szCs w:val="20"/>
              </w:rPr>
              <w:t>8</w:t>
            </w:r>
          </w:p>
        </w:tc>
        <w:tc>
          <w:tcPr>
            <w:tcW w:w="5876" w:type="dxa"/>
            <w:gridSpan w:val="3"/>
            <w:vAlign w:val="center"/>
          </w:tcPr>
          <w:p w14:paraId="09D1494D" w14:textId="7BA82BB7" w:rsidR="00801EEF" w:rsidRPr="007B22A4" w:rsidRDefault="00801EEF" w:rsidP="00801EEF">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and pupils</w:t>
            </w:r>
            <w:r w:rsidRPr="003B1414">
              <w:rPr>
                <w:rFonts w:ascii="Arial" w:hAnsi="Arial" w:cs="Arial"/>
                <w:sz w:val="20"/>
                <w:szCs w:val="20"/>
              </w:rPr>
              <w:t xml:space="preserve"> </w:t>
            </w:r>
            <w:r w:rsidRPr="007B22A4">
              <w:rPr>
                <w:rFonts w:ascii="Arial" w:hAnsi="Arial" w:cs="Arial"/>
                <w:sz w:val="20"/>
                <w:szCs w:val="20"/>
              </w:rPr>
              <w:t xml:space="preserve">are instructed </w:t>
            </w:r>
            <w:r w:rsidRPr="007B22A4">
              <w:rPr>
                <w:rFonts w:ascii="Arial" w:hAnsi="Arial" w:cs="Arial"/>
                <w:b/>
                <w:bCs/>
                <w:sz w:val="20"/>
                <w:szCs w:val="20"/>
              </w:rPr>
              <w:t>NOT</w:t>
            </w:r>
            <w:r w:rsidRPr="007B22A4">
              <w:rPr>
                <w:rFonts w:ascii="Arial" w:hAnsi="Arial" w:cs="Arial"/>
                <w:sz w:val="20"/>
                <w:szCs w:val="20"/>
              </w:rPr>
              <w:t xml:space="preserve"> to attend </w:t>
            </w:r>
            <w:r>
              <w:rPr>
                <w:rFonts w:ascii="Arial" w:hAnsi="Arial" w:cs="Arial"/>
                <w:sz w:val="20"/>
                <w:szCs w:val="20"/>
              </w:rPr>
              <w:t>classes</w:t>
            </w:r>
            <w:r w:rsidRPr="007B22A4">
              <w:rPr>
                <w:rFonts w:ascii="Arial" w:hAnsi="Arial" w:cs="Arial"/>
                <w:sz w:val="20"/>
                <w:szCs w:val="20"/>
              </w:rPr>
              <w:t xml:space="preserve"> if they </w:t>
            </w:r>
            <w:r>
              <w:rPr>
                <w:rFonts w:ascii="Arial" w:hAnsi="Arial" w:cs="Arial"/>
                <w:sz w:val="20"/>
                <w:szCs w:val="20"/>
              </w:rPr>
              <w:t xml:space="preserve">or a member of their household </w:t>
            </w:r>
            <w:r w:rsidRPr="007B22A4">
              <w:rPr>
                <w:rFonts w:ascii="Arial" w:hAnsi="Arial" w:cs="Arial"/>
                <w:sz w:val="20"/>
                <w:szCs w:val="20"/>
              </w:rPr>
              <w:t>are displaying Coronavirus symptoms</w:t>
            </w:r>
            <w:r>
              <w:rPr>
                <w:rFonts w:ascii="Arial" w:hAnsi="Arial" w:cs="Arial"/>
                <w:sz w:val="20"/>
                <w:szCs w:val="20"/>
              </w:rPr>
              <w:t xml:space="preserve"> or they have received notification from the NHS Test and Trace to self-isolate as they have been in close contact with someone. </w:t>
            </w:r>
          </w:p>
          <w:p w14:paraId="3CF5C27D" w14:textId="346F0A05" w:rsidR="00801EEF" w:rsidRDefault="00801EEF" w:rsidP="00801EEF">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and pupils</w:t>
            </w:r>
            <w:r w:rsidRPr="003B1414">
              <w:rPr>
                <w:rFonts w:ascii="Arial" w:hAnsi="Arial" w:cs="Arial"/>
                <w:sz w:val="20"/>
                <w:szCs w:val="20"/>
              </w:rPr>
              <w:t xml:space="preserve"> </w:t>
            </w:r>
            <w:r w:rsidRPr="007B22A4">
              <w:rPr>
                <w:rFonts w:ascii="Arial" w:hAnsi="Arial" w:cs="Arial"/>
                <w:sz w:val="20"/>
                <w:szCs w:val="20"/>
              </w:rPr>
              <w:t>are asked to follow the advice of the</w:t>
            </w:r>
            <w:r>
              <w:rPr>
                <w:rFonts w:ascii="Arial" w:hAnsi="Arial" w:cs="Arial"/>
                <w:sz w:val="20"/>
                <w:szCs w:val="20"/>
              </w:rPr>
              <w:t xml:space="preserve"> NHS/</w:t>
            </w:r>
            <w:r w:rsidRPr="007B22A4">
              <w:rPr>
                <w:rFonts w:ascii="Arial" w:hAnsi="Arial" w:cs="Arial"/>
                <w:sz w:val="20"/>
                <w:szCs w:val="20"/>
              </w:rPr>
              <w:t xml:space="preserve">GP and should self-isolate for </w:t>
            </w:r>
            <w:r>
              <w:rPr>
                <w:rFonts w:ascii="Arial" w:hAnsi="Arial" w:cs="Arial"/>
                <w:sz w:val="20"/>
                <w:szCs w:val="20"/>
              </w:rPr>
              <w:t>10</w:t>
            </w:r>
            <w:r w:rsidR="00634B96">
              <w:rPr>
                <w:rFonts w:ascii="Arial" w:hAnsi="Arial" w:cs="Arial"/>
                <w:sz w:val="20"/>
                <w:szCs w:val="20"/>
              </w:rPr>
              <w:t xml:space="preserve"> </w:t>
            </w:r>
            <w:r w:rsidRPr="007B22A4">
              <w:rPr>
                <w:rFonts w:ascii="Arial" w:hAnsi="Arial" w:cs="Arial"/>
                <w:sz w:val="20"/>
                <w:szCs w:val="20"/>
              </w:rPr>
              <w:t>days.</w:t>
            </w:r>
          </w:p>
          <w:p w14:paraId="776C0990" w14:textId="109C4D31" w:rsidR="00801EEF" w:rsidRDefault="00801EEF" w:rsidP="00801EEF">
            <w:pPr>
              <w:pStyle w:val="ListParagraph"/>
              <w:numPr>
                <w:ilvl w:val="0"/>
                <w:numId w:val="5"/>
              </w:numPr>
              <w:ind w:left="360"/>
              <w:rPr>
                <w:rFonts w:ascii="Arial" w:hAnsi="Arial" w:cs="Arial"/>
                <w:sz w:val="20"/>
                <w:szCs w:val="20"/>
              </w:rPr>
            </w:pPr>
            <w:r w:rsidRPr="00BF0A93">
              <w:rPr>
                <w:rFonts w:ascii="Arial" w:hAnsi="Arial" w:cs="Arial"/>
                <w:sz w:val="20"/>
                <w:szCs w:val="20"/>
              </w:rPr>
              <w:t>Upon instruction of the NHS/GP all persons and persons linked to a person showing signs of coronavirus may be tested.</w:t>
            </w:r>
          </w:p>
          <w:p w14:paraId="39C9157B" w14:textId="77777777" w:rsidR="00801EEF" w:rsidRPr="009C1B64" w:rsidRDefault="00801EEF" w:rsidP="00801EEF">
            <w:pPr>
              <w:pStyle w:val="ListParagraph"/>
              <w:numPr>
                <w:ilvl w:val="0"/>
                <w:numId w:val="5"/>
              </w:numPr>
              <w:ind w:left="360"/>
              <w:rPr>
                <w:rFonts w:ascii="Arial" w:hAnsi="Arial" w:cs="Arial"/>
                <w:sz w:val="20"/>
                <w:szCs w:val="20"/>
              </w:rPr>
            </w:pPr>
            <w:r w:rsidRPr="009C1B64">
              <w:rPr>
                <w:rFonts w:ascii="Arial" w:hAnsi="Arial" w:cs="Arial"/>
                <w:sz w:val="20"/>
                <w:szCs w:val="20"/>
              </w:rPr>
              <w:t>A staff member who receives a positive lateral flow test result should have this confirmed by taking a lab-evaluated test, carrying out the actions/isolations as set out for suspected cases.</w:t>
            </w:r>
          </w:p>
          <w:p w14:paraId="40EB2367" w14:textId="77777777" w:rsidR="00801EEF" w:rsidRPr="00BF0A93" w:rsidRDefault="00801EEF" w:rsidP="00801EEF">
            <w:pPr>
              <w:pStyle w:val="ListParagraph"/>
              <w:numPr>
                <w:ilvl w:val="0"/>
                <w:numId w:val="5"/>
              </w:numPr>
              <w:ind w:left="360"/>
              <w:rPr>
                <w:rFonts w:ascii="Arial" w:hAnsi="Arial" w:cs="Arial"/>
                <w:sz w:val="20"/>
                <w:szCs w:val="20"/>
              </w:rPr>
            </w:pPr>
            <w:r w:rsidRPr="00BF0A93">
              <w:rPr>
                <w:rFonts w:ascii="Arial" w:hAnsi="Arial" w:cs="Arial"/>
                <w:sz w:val="20"/>
                <w:szCs w:val="20"/>
              </w:rPr>
              <w:t xml:space="preserve">Staff have a legal obligation to adhere to NHS Test and Trace self-isolation rules </w:t>
            </w:r>
          </w:p>
          <w:p w14:paraId="3B32F763" w14:textId="24E84298" w:rsidR="00801EEF" w:rsidRDefault="00EC51F8" w:rsidP="00801EEF">
            <w:pPr>
              <w:pStyle w:val="ListParagraph"/>
              <w:ind w:left="360"/>
              <w:rPr>
                <w:rFonts w:ascii="Arial" w:hAnsi="Arial" w:cs="Arial"/>
                <w:sz w:val="20"/>
                <w:szCs w:val="20"/>
              </w:rPr>
            </w:pPr>
            <w:hyperlink r:id="rId9" w:history="1">
              <w:r w:rsidR="00801EEF" w:rsidRPr="00E34367">
                <w:rPr>
                  <w:rStyle w:val="Hyperlink"/>
                  <w:rFonts w:ascii="Arial" w:hAnsi="Arial" w:cs="Arial"/>
                  <w:sz w:val="20"/>
                  <w:szCs w:val="20"/>
                </w:rPr>
                <w:t>https://www.gov.uk/government/news/new-legal-duty-to-self-isolate-comes-into-force-today</w:t>
              </w:r>
            </w:hyperlink>
            <w:r w:rsidR="00801EEF">
              <w:rPr>
                <w:rFonts w:ascii="Arial" w:hAnsi="Arial" w:cs="Arial"/>
                <w:sz w:val="20"/>
                <w:szCs w:val="20"/>
              </w:rPr>
              <w:t xml:space="preserve"> </w:t>
            </w:r>
          </w:p>
          <w:p w14:paraId="2D495527" w14:textId="76755B8C"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Staff and Parents have a responsibility to </w:t>
            </w:r>
            <w:r w:rsidRPr="00D9344A">
              <w:rPr>
                <w:rFonts w:ascii="Arial" w:hAnsi="Arial" w:cs="Arial"/>
                <w:sz w:val="20"/>
                <w:szCs w:val="20"/>
              </w:rPr>
              <w:t>inform the school i</w:t>
            </w:r>
            <w:r>
              <w:rPr>
                <w:rFonts w:ascii="Arial" w:hAnsi="Arial" w:cs="Arial"/>
                <w:sz w:val="20"/>
                <w:szCs w:val="20"/>
              </w:rPr>
              <w:t>mmediately of the result of the COVID-19 test (Negative/Positive)</w:t>
            </w:r>
          </w:p>
          <w:p w14:paraId="715477E1" w14:textId="574A1390" w:rsidR="00801EEF" w:rsidRPr="00954356" w:rsidRDefault="00801EEF" w:rsidP="00801EEF">
            <w:pPr>
              <w:rPr>
                <w:rFonts w:ascii="Arial" w:hAnsi="Arial" w:cs="Arial"/>
                <w:sz w:val="20"/>
                <w:szCs w:val="20"/>
              </w:rPr>
            </w:pPr>
          </w:p>
        </w:tc>
        <w:tc>
          <w:tcPr>
            <w:tcW w:w="839" w:type="dxa"/>
            <w:vAlign w:val="center"/>
          </w:tcPr>
          <w:p w14:paraId="5087F437"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0AB0B707"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386A413D"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5F5595C1" w14:textId="77777777" w:rsidR="00801EEF" w:rsidRPr="009462F4" w:rsidRDefault="00801EEF" w:rsidP="00801EEF">
            <w:pPr>
              <w:jc w:val="center"/>
              <w:rPr>
                <w:rFonts w:ascii="Arial" w:hAnsi="Arial" w:cs="Arial"/>
                <w:color w:val="FF0000"/>
                <w:sz w:val="16"/>
                <w:szCs w:val="16"/>
              </w:rPr>
            </w:pPr>
          </w:p>
        </w:tc>
      </w:tr>
      <w:tr w:rsidR="00801EEF" w:rsidRPr="00A44955" w14:paraId="5E20EBEE"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61394B87" w14:textId="77777777" w:rsidR="00801EEF" w:rsidRDefault="00801EEF" w:rsidP="00801EEF">
            <w:pPr>
              <w:jc w:val="center"/>
              <w:rPr>
                <w:rFonts w:ascii="Arial" w:hAnsi="Arial" w:cs="Arial"/>
                <w:sz w:val="20"/>
                <w:szCs w:val="20"/>
              </w:rPr>
            </w:pPr>
            <w:r>
              <w:rPr>
                <w:rFonts w:ascii="Arial" w:hAnsi="Arial" w:cs="Arial"/>
                <w:sz w:val="20"/>
                <w:szCs w:val="20"/>
              </w:rPr>
              <w:lastRenderedPageBreak/>
              <w:t>5</w:t>
            </w:r>
          </w:p>
        </w:tc>
        <w:tc>
          <w:tcPr>
            <w:tcW w:w="1919" w:type="dxa"/>
            <w:vAlign w:val="center"/>
          </w:tcPr>
          <w:p w14:paraId="6E13547B" w14:textId="77777777" w:rsidR="00801EEF" w:rsidRPr="007B22A4" w:rsidRDefault="00801EEF" w:rsidP="00801EEF">
            <w:pPr>
              <w:rPr>
                <w:rFonts w:ascii="Arial" w:hAnsi="Arial" w:cs="Arial"/>
                <w:sz w:val="20"/>
                <w:szCs w:val="20"/>
              </w:rPr>
            </w:pPr>
            <w:r w:rsidRPr="00960F99">
              <w:rPr>
                <w:rFonts w:ascii="Arial" w:hAnsi="Arial" w:cs="Arial"/>
                <w:sz w:val="20"/>
                <w:szCs w:val="20"/>
              </w:rPr>
              <w:t>Lack of control over contractors/visitors coming onto site</w:t>
            </w:r>
          </w:p>
        </w:tc>
        <w:tc>
          <w:tcPr>
            <w:tcW w:w="840" w:type="dxa"/>
            <w:vAlign w:val="center"/>
          </w:tcPr>
          <w:p w14:paraId="769CD5BC"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79C09297"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5" w:type="dxa"/>
            <w:vAlign w:val="center"/>
          </w:tcPr>
          <w:p w14:paraId="6BC4B073" w14:textId="77777777" w:rsidR="00801EEF" w:rsidRDefault="00801EEF" w:rsidP="00801EEF">
            <w:pPr>
              <w:jc w:val="center"/>
              <w:rPr>
                <w:rFonts w:ascii="Arial" w:hAnsi="Arial" w:cs="Arial"/>
                <w:sz w:val="20"/>
                <w:szCs w:val="20"/>
              </w:rPr>
            </w:pPr>
            <w:r>
              <w:rPr>
                <w:rFonts w:ascii="Arial" w:hAnsi="Arial" w:cs="Arial"/>
                <w:sz w:val="20"/>
                <w:szCs w:val="20"/>
              </w:rPr>
              <w:t>8</w:t>
            </w:r>
          </w:p>
        </w:tc>
        <w:tc>
          <w:tcPr>
            <w:tcW w:w="5876" w:type="dxa"/>
            <w:gridSpan w:val="3"/>
            <w:vAlign w:val="center"/>
          </w:tcPr>
          <w:p w14:paraId="3F281356" w14:textId="77777777" w:rsidR="00801EEF" w:rsidRDefault="00801EEF" w:rsidP="00801EEF">
            <w:pPr>
              <w:rPr>
                <w:rFonts w:ascii="Arial" w:hAnsi="Arial" w:cs="Arial"/>
                <w:sz w:val="20"/>
                <w:szCs w:val="20"/>
              </w:rPr>
            </w:pPr>
            <w:r w:rsidRPr="00954356">
              <w:rPr>
                <w:rFonts w:ascii="Arial" w:hAnsi="Arial" w:cs="Arial"/>
                <w:b/>
                <w:sz w:val="20"/>
                <w:szCs w:val="20"/>
              </w:rPr>
              <w:t>During school hours</w:t>
            </w:r>
            <w:r w:rsidRPr="00954356">
              <w:rPr>
                <w:rFonts w:ascii="Arial" w:hAnsi="Arial" w:cs="Arial"/>
                <w:sz w:val="20"/>
                <w:szCs w:val="20"/>
              </w:rPr>
              <w:t xml:space="preserve"> </w:t>
            </w:r>
          </w:p>
          <w:p w14:paraId="73B226E2" w14:textId="7F7A9C49" w:rsidR="00801EEF" w:rsidRPr="00954356" w:rsidRDefault="00801EEF" w:rsidP="00801EEF">
            <w:pPr>
              <w:pStyle w:val="ListParagraph"/>
              <w:numPr>
                <w:ilvl w:val="0"/>
                <w:numId w:val="27"/>
              </w:numPr>
              <w:rPr>
                <w:rFonts w:ascii="Arial" w:hAnsi="Arial" w:cs="Arial"/>
                <w:sz w:val="20"/>
                <w:szCs w:val="20"/>
              </w:rPr>
            </w:pPr>
            <w:r w:rsidRPr="00954356">
              <w:rPr>
                <w:rFonts w:ascii="Arial" w:hAnsi="Arial" w:cs="Arial"/>
                <w:sz w:val="20"/>
                <w:szCs w:val="20"/>
              </w:rPr>
              <w:t xml:space="preserve">No contractor or visitor will be allowed onto the school premises or into the school building without an appointment or permission from the Head Teacher. </w:t>
            </w:r>
          </w:p>
          <w:p w14:paraId="23C52355" w14:textId="524E1E51" w:rsidR="00801EEF" w:rsidRPr="00815F6A" w:rsidRDefault="00801EEF" w:rsidP="00815F6A">
            <w:pPr>
              <w:pStyle w:val="ListParagraph"/>
              <w:numPr>
                <w:ilvl w:val="0"/>
                <w:numId w:val="5"/>
              </w:numPr>
              <w:ind w:left="360"/>
              <w:rPr>
                <w:rFonts w:ascii="Arial" w:hAnsi="Arial" w:cs="Arial"/>
                <w:sz w:val="20"/>
                <w:szCs w:val="20"/>
              </w:rPr>
            </w:pPr>
            <w:r>
              <w:rPr>
                <w:rFonts w:ascii="Arial" w:hAnsi="Arial" w:cs="Arial"/>
                <w:sz w:val="20"/>
                <w:szCs w:val="20"/>
              </w:rPr>
              <w:t>All contractors and visitors a</w:t>
            </w:r>
            <w:r w:rsidR="00815F6A">
              <w:rPr>
                <w:rFonts w:ascii="Arial" w:hAnsi="Arial" w:cs="Arial"/>
                <w:sz w:val="20"/>
                <w:szCs w:val="20"/>
              </w:rPr>
              <w:t>re instructed to report to the m</w:t>
            </w:r>
            <w:r>
              <w:rPr>
                <w:rFonts w:ascii="Arial" w:hAnsi="Arial" w:cs="Arial"/>
                <w:sz w:val="20"/>
                <w:szCs w:val="20"/>
              </w:rPr>
              <w:t xml:space="preserve">ain school reception upon arrival. </w:t>
            </w:r>
          </w:p>
          <w:p w14:paraId="2A7C56CC" w14:textId="79A07BD4" w:rsidR="00815F6A" w:rsidRDefault="00815F6A" w:rsidP="00815F6A">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will be instructed to adhere to all </w:t>
            </w:r>
            <w:proofErr w:type="spellStart"/>
            <w:r>
              <w:rPr>
                <w:rFonts w:ascii="Arial" w:hAnsi="Arial" w:cs="Arial"/>
                <w:sz w:val="20"/>
                <w:szCs w:val="20"/>
              </w:rPr>
              <w:t>Covid</w:t>
            </w:r>
            <w:proofErr w:type="spellEnd"/>
            <w:r>
              <w:rPr>
                <w:rFonts w:ascii="Arial" w:hAnsi="Arial" w:cs="Arial"/>
                <w:sz w:val="20"/>
                <w:szCs w:val="20"/>
              </w:rPr>
              <w:t xml:space="preserve"> requirements i.e. social distancing, PPE etc.</w:t>
            </w:r>
          </w:p>
          <w:p w14:paraId="5CE92B79" w14:textId="77777777" w:rsidR="00801EEF" w:rsidRPr="00815F6A" w:rsidRDefault="00801EEF" w:rsidP="00815F6A">
            <w:pPr>
              <w:pStyle w:val="ListParagraph"/>
              <w:numPr>
                <w:ilvl w:val="0"/>
                <w:numId w:val="5"/>
              </w:numPr>
              <w:ind w:left="360"/>
              <w:rPr>
                <w:rFonts w:ascii="Arial" w:hAnsi="Arial" w:cs="Arial"/>
                <w:sz w:val="20"/>
                <w:szCs w:val="20"/>
              </w:rPr>
            </w:pPr>
            <w:r w:rsidRPr="00815F6A">
              <w:rPr>
                <w:rFonts w:ascii="Arial" w:hAnsi="Arial" w:cs="Arial"/>
                <w:sz w:val="20"/>
                <w:szCs w:val="20"/>
              </w:rPr>
              <w:t xml:space="preserve">All contractors and visitors are asked for verbal or written evidence to confirm that: </w:t>
            </w:r>
          </w:p>
          <w:p w14:paraId="7835B89D" w14:textId="069A28CE" w:rsidR="00801EEF" w:rsidRPr="00960F99" w:rsidRDefault="00801EEF" w:rsidP="00801EEF">
            <w:pPr>
              <w:pStyle w:val="ListParagraph"/>
              <w:ind w:left="360"/>
              <w:rPr>
                <w:rFonts w:ascii="Arial" w:hAnsi="Arial" w:cs="Arial"/>
                <w:sz w:val="20"/>
                <w:szCs w:val="20"/>
              </w:rPr>
            </w:pPr>
            <w:r w:rsidRPr="00960F99">
              <w:rPr>
                <w:rFonts w:ascii="Arial" w:hAnsi="Arial" w:cs="Arial"/>
                <w:sz w:val="20"/>
                <w:szCs w:val="20"/>
              </w:rPr>
              <w:t>a.</w:t>
            </w:r>
            <w:r w:rsidRPr="00960F99">
              <w:rPr>
                <w:rFonts w:ascii="Arial" w:hAnsi="Arial" w:cs="Arial"/>
                <w:sz w:val="20"/>
                <w:szCs w:val="20"/>
              </w:rPr>
              <w:tab/>
            </w:r>
            <w:r>
              <w:rPr>
                <w:rFonts w:ascii="Arial" w:hAnsi="Arial" w:cs="Arial"/>
                <w:sz w:val="20"/>
                <w:szCs w:val="20"/>
              </w:rPr>
              <w:t>I a</w:t>
            </w:r>
            <w:r w:rsidRPr="00960F99">
              <w:rPr>
                <w:rFonts w:ascii="Arial" w:hAnsi="Arial" w:cs="Arial"/>
                <w:sz w:val="20"/>
                <w:szCs w:val="20"/>
              </w:rPr>
              <w:t xml:space="preserve">m at present not suffering from any symptoms or have tested positive for coronavirus within the last 14 days. </w:t>
            </w:r>
          </w:p>
          <w:p w14:paraId="3FF8624F" w14:textId="7800A039" w:rsidR="00801EEF" w:rsidRPr="00960F99" w:rsidRDefault="00801EEF" w:rsidP="00801EEF">
            <w:pPr>
              <w:pStyle w:val="ListParagraph"/>
              <w:ind w:left="360"/>
              <w:rPr>
                <w:rFonts w:ascii="Arial" w:hAnsi="Arial" w:cs="Arial"/>
                <w:sz w:val="20"/>
                <w:szCs w:val="20"/>
              </w:rPr>
            </w:pPr>
            <w:r w:rsidRPr="00960F99">
              <w:rPr>
                <w:rFonts w:ascii="Arial" w:hAnsi="Arial" w:cs="Arial"/>
                <w:sz w:val="20"/>
                <w:szCs w:val="20"/>
              </w:rPr>
              <w:t>b.</w:t>
            </w:r>
            <w:r w:rsidRPr="00960F99">
              <w:rPr>
                <w:rFonts w:ascii="Arial" w:hAnsi="Arial" w:cs="Arial"/>
                <w:sz w:val="20"/>
                <w:szCs w:val="20"/>
              </w:rPr>
              <w:tab/>
            </w:r>
            <w:r>
              <w:rPr>
                <w:rFonts w:ascii="Arial" w:hAnsi="Arial" w:cs="Arial"/>
                <w:sz w:val="20"/>
                <w:szCs w:val="20"/>
              </w:rPr>
              <w:t>No</w:t>
            </w:r>
            <w:r w:rsidRPr="00960F99">
              <w:rPr>
                <w:rFonts w:ascii="Arial" w:hAnsi="Arial" w:cs="Arial"/>
                <w:sz w:val="20"/>
                <w:szCs w:val="20"/>
              </w:rPr>
              <w:t xml:space="preserve"> member of my household or support bubble are displaying symptoms or have tested positive for coronavirus within the last 14 days.</w:t>
            </w:r>
          </w:p>
          <w:p w14:paraId="36E05388" w14:textId="61A20DC6" w:rsidR="00801EEF" w:rsidRPr="00960F99" w:rsidRDefault="00801EEF" w:rsidP="00801EEF">
            <w:pPr>
              <w:pStyle w:val="ListParagraph"/>
              <w:ind w:left="360"/>
              <w:rPr>
                <w:rFonts w:ascii="Arial" w:hAnsi="Arial" w:cs="Arial"/>
                <w:sz w:val="20"/>
                <w:szCs w:val="20"/>
              </w:rPr>
            </w:pPr>
            <w:r w:rsidRPr="00960F99">
              <w:rPr>
                <w:rFonts w:ascii="Arial" w:hAnsi="Arial" w:cs="Arial"/>
                <w:sz w:val="20"/>
                <w:szCs w:val="20"/>
              </w:rPr>
              <w:t>c.</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travelled abroad to any country outside of the ‘travel corridor’ with in the last 14 days.</w:t>
            </w:r>
          </w:p>
          <w:p w14:paraId="56F15249" w14:textId="2B7C45FC" w:rsidR="00801EEF" w:rsidRDefault="00801EEF" w:rsidP="00801EEF">
            <w:pPr>
              <w:pStyle w:val="ListParagraph"/>
              <w:ind w:left="360"/>
              <w:rPr>
                <w:rFonts w:ascii="Arial" w:hAnsi="Arial" w:cs="Arial"/>
                <w:sz w:val="20"/>
                <w:szCs w:val="20"/>
              </w:rPr>
            </w:pPr>
            <w:r w:rsidRPr="00960F99">
              <w:rPr>
                <w:rFonts w:ascii="Arial" w:hAnsi="Arial" w:cs="Arial"/>
                <w:sz w:val="20"/>
                <w:szCs w:val="20"/>
              </w:rPr>
              <w:t>d.</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been contacted by the NHS Test and Trace service within the last 14 days.</w:t>
            </w:r>
          </w:p>
          <w:p w14:paraId="02EE981C" w14:textId="650B891F" w:rsidR="00801EEF" w:rsidRPr="00960F99"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reserves the right to deny access or request a person to leave the school premises if the person was deemed to be displaying coronavirus symptoms or being aggressive or abusive to school staff.</w:t>
            </w:r>
          </w:p>
        </w:tc>
        <w:tc>
          <w:tcPr>
            <w:tcW w:w="839" w:type="dxa"/>
            <w:vAlign w:val="center"/>
          </w:tcPr>
          <w:p w14:paraId="164E18A1"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4D13A3A5"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0579C28B"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2B28FA8E" w14:textId="77777777" w:rsidR="00801EEF" w:rsidRPr="009462F4" w:rsidRDefault="00801EEF" w:rsidP="00801EEF">
            <w:pPr>
              <w:jc w:val="center"/>
              <w:rPr>
                <w:rFonts w:ascii="Arial" w:hAnsi="Arial" w:cs="Arial"/>
                <w:color w:val="FF0000"/>
                <w:sz w:val="16"/>
                <w:szCs w:val="16"/>
              </w:rPr>
            </w:pPr>
          </w:p>
        </w:tc>
      </w:tr>
      <w:tr w:rsidR="00801EEF" w:rsidRPr="00A44955" w14:paraId="1FD367EB"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3007FB34" w14:textId="77777777" w:rsidR="00801EEF" w:rsidRDefault="00801EEF" w:rsidP="00801EEF">
            <w:pPr>
              <w:jc w:val="center"/>
              <w:rPr>
                <w:rFonts w:ascii="Arial" w:hAnsi="Arial" w:cs="Arial"/>
                <w:sz w:val="20"/>
                <w:szCs w:val="20"/>
              </w:rPr>
            </w:pPr>
            <w:r>
              <w:rPr>
                <w:rFonts w:ascii="Arial" w:hAnsi="Arial" w:cs="Arial"/>
                <w:sz w:val="20"/>
                <w:szCs w:val="20"/>
              </w:rPr>
              <w:lastRenderedPageBreak/>
              <w:t>6</w:t>
            </w:r>
          </w:p>
        </w:tc>
        <w:tc>
          <w:tcPr>
            <w:tcW w:w="1919" w:type="dxa"/>
            <w:vAlign w:val="center"/>
          </w:tcPr>
          <w:p w14:paraId="3D3CC964" w14:textId="492F996C" w:rsidR="00801EEF" w:rsidRPr="007B22A4" w:rsidRDefault="00801EEF" w:rsidP="00801EEF">
            <w:p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and Pupils</w:t>
            </w:r>
            <w:r w:rsidRPr="00281DCF">
              <w:rPr>
                <w:rFonts w:ascii="Arial" w:hAnsi="Arial" w:cs="Arial"/>
                <w:sz w:val="20"/>
                <w:szCs w:val="20"/>
              </w:rPr>
              <w:t xml:space="preserve"> displaying symptoms</w:t>
            </w:r>
            <w:r>
              <w:rPr>
                <w:rFonts w:ascii="Arial" w:hAnsi="Arial" w:cs="Arial"/>
                <w:sz w:val="20"/>
                <w:szCs w:val="20"/>
              </w:rPr>
              <w:t xml:space="preserve">. </w:t>
            </w:r>
          </w:p>
        </w:tc>
        <w:tc>
          <w:tcPr>
            <w:tcW w:w="840" w:type="dxa"/>
            <w:vAlign w:val="center"/>
          </w:tcPr>
          <w:p w14:paraId="6006D073"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0077C4CA"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0DC53A46"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shd w:val="clear" w:color="auto" w:fill="auto"/>
            <w:vAlign w:val="center"/>
          </w:tcPr>
          <w:p w14:paraId="62594E72" w14:textId="77777777" w:rsidR="00801EEF" w:rsidRPr="006E1CE6" w:rsidRDefault="00801EEF" w:rsidP="00801EEF">
            <w:pPr>
              <w:rPr>
                <w:rFonts w:ascii="Arial" w:hAnsi="Arial" w:cs="Arial"/>
                <w:b/>
                <w:bCs/>
                <w:sz w:val="20"/>
                <w:szCs w:val="20"/>
              </w:rPr>
            </w:pPr>
            <w:r w:rsidRPr="006E1CE6">
              <w:rPr>
                <w:rFonts w:ascii="Arial" w:hAnsi="Arial" w:cs="Arial"/>
                <w:b/>
                <w:bCs/>
                <w:sz w:val="20"/>
                <w:szCs w:val="20"/>
              </w:rPr>
              <w:t>Whilst on site</w:t>
            </w:r>
            <w:r>
              <w:rPr>
                <w:rFonts w:ascii="Arial" w:hAnsi="Arial" w:cs="Arial"/>
                <w:b/>
                <w:bCs/>
                <w:sz w:val="20"/>
                <w:szCs w:val="20"/>
              </w:rPr>
              <w:t>.</w:t>
            </w:r>
          </w:p>
          <w:p w14:paraId="11795047" w14:textId="77777777" w:rsidR="003F6DBB" w:rsidRPr="00281DCF" w:rsidRDefault="003F6DBB" w:rsidP="003F6DBB">
            <w:pPr>
              <w:pStyle w:val="ListParagraph"/>
              <w:numPr>
                <w:ilvl w:val="0"/>
                <w:numId w:val="5"/>
              </w:numPr>
              <w:ind w:left="360"/>
              <w:rPr>
                <w:rFonts w:ascii="Arial" w:hAnsi="Arial" w:cs="Arial"/>
                <w:sz w:val="20"/>
                <w:szCs w:val="20"/>
              </w:rPr>
            </w:pPr>
            <w:r w:rsidRPr="00D9344A">
              <w:rPr>
                <w:rFonts w:ascii="Arial" w:hAnsi="Arial" w:cs="Arial"/>
                <w:sz w:val="20"/>
                <w:szCs w:val="20"/>
              </w:rPr>
              <w:t xml:space="preserve">The School </w:t>
            </w:r>
            <w:r w:rsidRPr="00281DCF">
              <w:rPr>
                <w:rFonts w:ascii="Arial" w:hAnsi="Arial" w:cs="Arial"/>
                <w:sz w:val="20"/>
                <w:szCs w:val="20"/>
              </w:rPr>
              <w:t>will be notified immediately</w:t>
            </w:r>
            <w:r>
              <w:rPr>
                <w:rFonts w:ascii="Arial" w:hAnsi="Arial" w:cs="Arial"/>
                <w:sz w:val="20"/>
                <w:szCs w:val="20"/>
              </w:rPr>
              <w:t xml:space="preserve"> of any staff member or pupils displaying symptoms</w:t>
            </w:r>
            <w:r w:rsidRPr="00281DCF">
              <w:rPr>
                <w:rFonts w:ascii="Arial" w:hAnsi="Arial" w:cs="Arial"/>
                <w:sz w:val="20"/>
                <w:szCs w:val="20"/>
              </w:rPr>
              <w:t>.</w:t>
            </w:r>
          </w:p>
          <w:p w14:paraId="6B46AF74" w14:textId="03DB6AAD" w:rsidR="00801EEF" w:rsidRPr="003F6DBB" w:rsidRDefault="00801EEF" w:rsidP="003F6DBB">
            <w:pPr>
              <w:pStyle w:val="ListParagraph"/>
              <w:numPr>
                <w:ilvl w:val="0"/>
                <w:numId w:val="5"/>
              </w:numPr>
              <w:ind w:left="360"/>
              <w:rPr>
                <w:rFonts w:ascii="Arial" w:hAnsi="Arial" w:cs="Arial"/>
                <w:sz w:val="20"/>
                <w:szCs w:val="20"/>
              </w:rPr>
            </w:pPr>
            <w:r w:rsidRPr="003F6DBB">
              <w:rPr>
                <w:rFonts w:ascii="Arial" w:hAnsi="Arial" w:cs="Arial"/>
                <w:sz w:val="20"/>
                <w:szCs w:val="20"/>
              </w:rPr>
              <w:t>Staff and pupils displaying symptoms of Coronavirus will be sent home.</w:t>
            </w:r>
          </w:p>
          <w:p w14:paraId="1E8817A4" w14:textId="16A01B7E" w:rsidR="00801EEF" w:rsidRDefault="00801EEF" w:rsidP="00801EEF">
            <w:pPr>
              <w:pStyle w:val="ListParagraph"/>
              <w:numPr>
                <w:ilvl w:val="0"/>
                <w:numId w:val="5"/>
              </w:numPr>
              <w:ind w:left="360"/>
              <w:rPr>
                <w:rFonts w:ascii="Arial" w:hAnsi="Arial" w:cs="Arial"/>
                <w:sz w:val="20"/>
                <w:szCs w:val="20"/>
              </w:rPr>
            </w:pPr>
            <w:r w:rsidRPr="00281DCF">
              <w:rPr>
                <w:rFonts w:ascii="Arial" w:hAnsi="Arial" w:cs="Arial"/>
                <w:sz w:val="20"/>
                <w:szCs w:val="20"/>
              </w:rPr>
              <w:t>A</w:t>
            </w:r>
            <w:r w:rsidR="008A1EAE">
              <w:rPr>
                <w:rFonts w:ascii="Arial" w:hAnsi="Arial" w:cs="Arial"/>
                <w:sz w:val="20"/>
                <w:szCs w:val="20"/>
              </w:rPr>
              <w:t>ll remaining s</w:t>
            </w:r>
            <w:r>
              <w:rPr>
                <w:rFonts w:ascii="Arial" w:hAnsi="Arial" w:cs="Arial"/>
                <w:sz w:val="20"/>
                <w:szCs w:val="20"/>
              </w:rPr>
              <w:t xml:space="preserve">taff will be kept informed of the person’s condition and asked to monitor their own health. </w:t>
            </w:r>
          </w:p>
          <w:p w14:paraId="65FFB71B" w14:textId="17E9840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If required, a</w:t>
            </w:r>
            <w:r w:rsidRPr="00375EFB">
              <w:rPr>
                <w:rFonts w:ascii="Arial" w:hAnsi="Arial" w:cs="Arial"/>
                <w:sz w:val="20"/>
                <w:szCs w:val="20"/>
              </w:rPr>
              <w:t xml:space="preserve"> suspected coronavirus letter will be sent home with each</w:t>
            </w:r>
            <w:r>
              <w:t xml:space="preserve"> p</w:t>
            </w:r>
            <w:r w:rsidRPr="003B1414">
              <w:rPr>
                <w:rFonts w:ascii="Arial" w:hAnsi="Arial" w:cs="Arial"/>
                <w:sz w:val="20"/>
                <w:szCs w:val="20"/>
              </w:rPr>
              <w:t>upil</w:t>
            </w:r>
            <w:r>
              <w:rPr>
                <w:rFonts w:ascii="Arial" w:hAnsi="Arial" w:cs="Arial"/>
                <w:sz w:val="20"/>
                <w:szCs w:val="20"/>
              </w:rPr>
              <w:t xml:space="preserve"> </w:t>
            </w:r>
            <w:r w:rsidRPr="00375EFB">
              <w:rPr>
                <w:rFonts w:ascii="Arial" w:hAnsi="Arial" w:cs="Arial"/>
                <w:sz w:val="20"/>
                <w:szCs w:val="20"/>
              </w:rPr>
              <w:t xml:space="preserve">and parents/cares are asked to monitor the health of their child.  </w:t>
            </w:r>
          </w:p>
          <w:p w14:paraId="1E20806B"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infected person will be moved to a designated isolation room whilst they await medical assistance and/or arrangements are made for the person to be collected and taken home. </w:t>
            </w:r>
          </w:p>
          <w:p w14:paraId="5FEB5B24" w14:textId="4705CA23"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Suitable PPE is available for First Aiders or staff providing care when a distance of 2 metres cannot be maintained.</w:t>
            </w:r>
          </w:p>
          <w:p w14:paraId="63145ED9" w14:textId="4B8F7CAC" w:rsidR="00801EEF" w:rsidRDefault="00801EEF" w:rsidP="00801EEF">
            <w:pPr>
              <w:pStyle w:val="ListParagraph"/>
              <w:numPr>
                <w:ilvl w:val="0"/>
                <w:numId w:val="5"/>
              </w:numPr>
              <w:ind w:left="360"/>
              <w:rPr>
                <w:rFonts w:ascii="Arial" w:hAnsi="Arial" w:cs="Arial"/>
                <w:sz w:val="20"/>
                <w:szCs w:val="20"/>
              </w:rPr>
            </w:pPr>
            <w:r w:rsidRPr="003008F6">
              <w:rPr>
                <w:rFonts w:ascii="Arial" w:hAnsi="Arial" w:cs="Arial"/>
                <w:sz w:val="20"/>
                <w:szCs w:val="20"/>
              </w:rPr>
              <w:t xml:space="preserve">Staff and </w:t>
            </w:r>
            <w:r>
              <w:rPr>
                <w:rFonts w:ascii="Arial" w:hAnsi="Arial" w:cs="Arial"/>
                <w:sz w:val="20"/>
                <w:szCs w:val="20"/>
              </w:rPr>
              <w:t>pupils</w:t>
            </w:r>
            <w:r w:rsidRPr="003B1414">
              <w:rPr>
                <w:rFonts w:ascii="Arial" w:hAnsi="Arial" w:cs="Arial"/>
                <w:sz w:val="20"/>
                <w:szCs w:val="20"/>
              </w:rPr>
              <w:t xml:space="preserve"> </w:t>
            </w:r>
            <w:r w:rsidRPr="003008F6">
              <w:rPr>
                <w:rFonts w:ascii="Arial" w:hAnsi="Arial" w:cs="Arial"/>
                <w:sz w:val="20"/>
                <w:szCs w:val="20"/>
              </w:rPr>
              <w:t xml:space="preserve">who have been in contact with the ill person will wash their hands thoroughly for 20 seconds. </w:t>
            </w:r>
          </w:p>
          <w:p w14:paraId="1F87A4D1" w14:textId="66D26755"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Upon instruction of the NHS/GP all persons showing signs of coronavirus will be </w:t>
            </w:r>
            <w:r w:rsidRPr="007B22A4">
              <w:rPr>
                <w:rFonts w:ascii="Arial" w:hAnsi="Arial" w:cs="Arial"/>
                <w:sz w:val="20"/>
                <w:szCs w:val="20"/>
              </w:rPr>
              <w:t>tested</w:t>
            </w:r>
            <w:r>
              <w:rPr>
                <w:rFonts w:ascii="Arial" w:hAnsi="Arial" w:cs="Arial"/>
                <w:sz w:val="20"/>
                <w:szCs w:val="20"/>
              </w:rPr>
              <w:t xml:space="preserve">. </w:t>
            </w:r>
          </w:p>
          <w:p w14:paraId="1CC2FC51" w14:textId="77777777" w:rsidR="0072525A" w:rsidRPr="0072525A" w:rsidRDefault="0072525A" w:rsidP="0072525A">
            <w:pPr>
              <w:pStyle w:val="ListParagraph"/>
              <w:numPr>
                <w:ilvl w:val="0"/>
                <w:numId w:val="5"/>
              </w:numPr>
              <w:ind w:left="360"/>
              <w:rPr>
                <w:rFonts w:ascii="Arial" w:hAnsi="Arial" w:cs="Arial"/>
                <w:sz w:val="20"/>
                <w:szCs w:val="20"/>
              </w:rPr>
            </w:pPr>
            <w:r w:rsidRPr="0072525A">
              <w:rPr>
                <w:rFonts w:ascii="Arial" w:hAnsi="Arial" w:cs="Arial"/>
                <w:sz w:val="20"/>
                <w:szCs w:val="20"/>
              </w:rPr>
              <w:t>A staff member who receives a positive lateral flow test result should have this confirmed by taking a lab-evaluated test, carrying out the actions/isolations as set out for suspected cases.</w:t>
            </w:r>
          </w:p>
          <w:p w14:paraId="7F567541" w14:textId="77777777" w:rsidR="0072525A" w:rsidRPr="00B34885" w:rsidRDefault="0072525A" w:rsidP="0072525A">
            <w:pPr>
              <w:pStyle w:val="ListParagraph"/>
              <w:ind w:left="360"/>
              <w:rPr>
                <w:rFonts w:ascii="Arial" w:hAnsi="Arial" w:cs="Arial"/>
                <w:color w:val="FF0000"/>
                <w:sz w:val="20"/>
                <w:szCs w:val="20"/>
              </w:rPr>
            </w:pPr>
          </w:p>
          <w:p w14:paraId="31CAB4AD" w14:textId="513E5282" w:rsidR="00801EEF" w:rsidRPr="0072525A" w:rsidRDefault="00801EEF" w:rsidP="0072525A">
            <w:pPr>
              <w:pStyle w:val="ListParagraph"/>
              <w:numPr>
                <w:ilvl w:val="0"/>
                <w:numId w:val="5"/>
              </w:numPr>
              <w:rPr>
                <w:rFonts w:ascii="Arial" w:hAnsi="Arial" w:cs="Arial"/>
                <w:sz w:val="20"/>
                <w:szCs w:val="20"/>
              </w:rPr>
            </w:pPr>
            <w:r w:rsidRPr="0072525A">
              <w:rPr>
                <w:rFonts w:ascii="Arial" w:hAnsi="Arial" w:cs="Arial"/>
                <w:sz w:val="20"/>
                <w:szCs w:val="20"/>
              </w:rPr>
              <w:t>All Staff and pupils have a responsibility to inform the school immediately of the result of the COVID-19 test (Negative/Positive)</w:t>
            </w:r>
          </w:p>
          <w:p w14:paraId="48822704"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441F99F2" w14:textId="77777777" w:rsidR="00801EEF" w:rsidRPr="00457D62" w:rsidRDefault="00801EEF" w:rsidP="00801EEF">
            <w:pPr>
              <w:rPr>
                <w:rFonts w:ascii="Arial" w:hAnsi="Arial" w:cs="Arial"/>
                <w:b/>
                <w:bCs/>
                <w:sz w:val="20"/>
                <w:szCs w:val="20"/>
              </w:rPr>
            </w:pPr>
            <w:bookmarkStart w:id="3" w:name="_Hlk44659644"/>
            <w:r w:rsidRPr="00457D62">
              <w:rPr>
                <w:rFonts w:ascii="Arial" w:hAnsi="Arial" w:cs="Arial"/>
                <w:b/>
                <w:bCs/>
                <w:sz w:val="20"/>
                <w:szCs w:val="20"/>
              </w:rPr>
              <w:t>Positive Result</w:t>
            </w:r>
          </w:p>
          <w:p w14:paraId="0B61BC6C" w14:textId="3C71A605" w:rsidR="00801EEF" w:rsidRPr="00AB6D9B"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Head Teacher m</w:t>
            </w:r>
            <w:r w:rsidRPr="00AB6D9B">
              <w:rPr>
                <w:rFonts w:ascii="Arial" w:hAnsi="Arial" w:cs="Arial"/>
                <w:sz w:val="20"/>
                <w:szCs w:val="20"/>
              </w:rPr>
              <w:t xml:space="preserve">ust report all positive cases of coronavirus to the </w:t>
            </w:r>
            <w:r w:rsidRPr="00AB6D9B">
              <w:rPr>
                <w:rFonts w:ascii="Arial" w:hAnsi="Arial" w:cs="Arial"/>
                <w:sz w:val="20"/>
                <w:szCs w:val="20"/>
                <w:highlight w:val="yellow"/>
              </w:rPr>
              <w:t>DfE Helpline Team on 0800 046 8687 option 1.</w:t>
            </w:r>
            <w:r w:rsidRPr="00AB6D9B">
              <w:rPr>
                <w:rFonts w:ascii="Arial" w:hAnsi="Arial" w:cs="Arial"/>
                <w:sz w:val="20"/>
                <w:szCs w:val="20"/>
              </w:rPr>
              <w:t xml:space="preserve"> This Triage team will put you through to a team of advisers who will inform you of what action is needed based on the latest public health advice.</w:t>
            </w:r>
          </w:p>
          <w:p w14:paraId="3F86371A" w14:textId="1DAC6379"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Head Teacher will also </w:t>
            </w:r>
            <w:r w:rsidR="00AC27DF">
              <w:rPr>
                <w:rFonts w:ascii="Arial" w:hAnsi="Arial" w:cs="Arial"/>
                <w:sz w:val="20"/>
                <w:szCs w:val="20"/>
              </w:rPr>
              <w:t xml:space="preserve">notify School Governors and the </w:t>
            </w:r>
            <w:r>
              <w:rPr>
                <w:rFonts w:ascii="Arial" w:hAnsi="Arial" w:cs="Arial"/>
                <w:sz w:val="20"/>
                <w:szCs w:val="20"/>
              </w:rPr>
              <w:t>LA</w:t>
            </w:r>
          </w:p>
          <w:bookmarkEnd w:id="3"/>
          <w:p w14:paraId="08C23E3F" w14:textId="7CFE4366" w:rsidR="00801EEF" w:rsidRPr="00F94530" w:rsidRDefault="00801EEF" w:rsidP="00801EEF">
            <w:pPr>
              <w:pStyle w:val="ListParagraph"/>
              <w:ind w:left="360"/>
              <w:rPr>
                <w:rFonts w:ascii="Arial" w:hAnsi="Arial" w:cs="Arial"/>
                <w:sz w:val="20"/>
                <w:szCs w:val="20"/>
              </w:rPr>
            </w:pPr>
          </w:p>
        </w:tc>
        <w:tc>
          <w:tcPr>
            <w:tcW w:w="839" w:type="dxa"/>
            <w:vAlign w:val="center"/>
          </w:tcPr>
          <w:p w14:paraId="1EDAA8CB"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458A262C"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7" w:type="dxa"/>
            <w:vAlign w:val="center"/>
          </w:tcPr>
          <w:p w14:paraId="5FE74930" w14:textId="77777777" w:rsidR="00801EEF" w:rsidRDefault="00801EEF" w:rsidP="00801EEF">
            <w:pPr>
              <w:jc w:val="center"/>
              <w:rPr>
                <w:rFonts w:ascii="Arial" w:hAnsi="Arial" w:cs="Arial"/>
                <w:sz w:val="20"/>
                <w:szCs w:val="20"/>
              </w:rPr>
            </w:pPr>
            <w:r>
              <w:rPr>
                <w:rFonts w:ascii="Arial" w:hAnsi="Arial" w:cs="Arial"/>
                <w:sz w:val="20"/>
                <w:szCs w:val="20"/>
              </w:rPr>
              <w:t>8</w:t>
            </w:r>
          </w:p>
        </w:tc>
        <w:tc>
          <w:tcPr>
            <w:tcW w:w="1163" w:type="dxa"/>
            <w:vAlign w:val="center"/>
          </w:tcPr>
          <w:p w14:paraId="46EFA329" w14:textId="77777777" w:rsidR="00801EEF" w:rsidRDefault="00801EEF" w:rsidP="00801EEF">
            <w:pPr>
              <w:jc w:val="center"/>
              <w:rPr>
                <w:rFonts w:ascii="Arial" w:hAnsi="Arial" w:cs="Arial"/>
                <w:color w:val="FF0000"/>
                <w:sz w:val="16"/>
                <w:szCs w:val="16"/>
              </w:rPr>
            </w:pPr>
          </w:p>
          <w:p w14:paraId="725324DF" w14:textId="77777777" w:rsidR="00801EEF" w:rsidRDefault="00801EEF" w:rsidP="00801EEF">
            <w:pPr>
              <w:jc w:val="center"/>
              <w:rPr>
                <w:rFonts w:ascii="Arial" w:hAnsi="Arial" w:cs="Arial"/>
                <w:color w:val="FF0000"/>
                <w:sz w:val="16"/>
                <w:szCs w:val="16"/>
              </w:rPr>
            </w:pPr>
          </w:p>
          <w:p w14:paraId="7ABA7C10" w14:textId="77777777" w:rsidR="00801EEF" w:rsidRDefault="00801EEF" w:rsidP="00801EEF">
            <w:pPr>
              <w:jc w:val="center"/>
              <w:rPr>
                <w:rFonts w:ascii="Arial" w:hAnsi="Arial" w:cs="Arial"/>
                <w:color w:val="FF0000"/>
                <w:sz w:val="16"/>
                <w:szCs w:val="16"/>
              </w:rPr>
            </w:pPr>
          </w:p>
          <w:p w14:paraId="5F367828" w14:textId="77777777" w:rsidR="00801EEF" w:rsidRDefault="00801EEF" w:rsidP="00801EEF">
            <w:pPr>
              <w:jc w:val="center"/>
              <w:rPr>
                <w:rFonts w:ascii="Arial" w:hAnsi="Arial" w:cs="Arial"/>
                <w:color w:val="FF0000"/>
                <w:sz w:val="16"/>
                <w:szCs w:val="16"/>
              </w:rPr>
            </w:pPr>
          </w:p>
          <w:p w14:paraId="47AC8A98" w14:textId="77777777" w:rsidR="00801EEF" w:rsidRDefault="00801EEF" w:rsidP="00801EEF">
            <w:pPr>
              <w:jc w:val="center"/>
              <w:rPr>
                <w:rFonts w:ascii="Arial" w:hAnsi="Arial" w:cs="Arial"/>
                <w:color w:val="FF0000"/>
                <w:sz w:val="16"/>
                <w:szCs w:val="16"/>
              </w:rPr>
            </w:pPr>
          </w:p>
          <w:p w14:paraId="414DD0EB" w14:textId="77777777" w:rsidR="00801EEF" w:rsidRDefault="00801EEF" w:rsidP="00801EEF">
            <w:pPr>
              <w:jc w:val="center"/>
              <w:rPr>
                <w:rFonts w:ascii="Arial" w:hAnsi="Arial" w:cs="Arial"/>
                <w:color w:val="FF0000"/>
                <w:sz w:val="16"/>
                <w:szCs w:val="16"/>
              </w:rPr>
            </w:pPr>
          </w:p>
          <w:p w14:paraId="6154B032" w14:textId="77777777" w:rsidR="00801EEF" w:rsidRDefault="00801EEF" w:rsidP="00801EEF">
            <w:pPr>
              <w:jc w:val="center"/>
              <w:rPr>
                <w:rFonts w:ascii="Arial" w:hAnsi="Arial" w:cs="Arial"/>
                <w:color w:val="FF0000"/>
                <w:sz w:val="16"/>
                <w:szCs w:val="16"/>
              </w:rPr>
            </w:pPr>
          </w:p>
          <w:p w14:paraId="08F84C6D" w14:textId="77777777" w:rsidR="00801EEF" w:rsidRDefault="00801EEF" w:rsidP="00801EEF">
            <w:pPr>
              <w:jc w:val="center"/>
              <w:rPr>
                <w:rFonts w:ascii="Arial" w:hAnsi="Arial" w:cs="Arial"/>
                <w:color w:val="FF0000"/>
                <w:sz w:val="16"/>
                <w:szCs w:val="16"/>
              </w:rPr>
            </w:pPr>
          </w:p>
          <w:p w14:paraId="3898B868" w14:textId="77777777" w:rsidR="00801EEF" w:rsidRDefault="00801EEF" w:rsidP="00801EEF">
            <w:pPr>
              <w:jc w:val="center"/>
              <w:rPr>
                <w:rFonts w:ascii="Arial" w:hAnsi="Arial" w:cs="Arial"/>
                <w:color w:val="FF0000"/>
                <w:sz w:val="16"/>
                <w:szCs w:val="16"/>
              </w:rPr>
            </w:pPr>
          </w:p>
          <w:p w14:paraId="55E73A35" w14:textId="77777777" w:rsidR="00801EEF" w:rsidRDefault="00801EEF" w:rsidP="00801EEF">
            <w:pPr>
              <w:jc w:val="center"/>
              <w:rPr>
                <w:rFonts w:ascii="Arial" w:hAnsi="Arial" w:cs="Arial"/>
                <w:color w:val="FF0000"/>
                <w:sz w:val="16"/>
                <w:szCs w:val="16"/>
              </w:rPr>
            </w:pPr>
          </w:p>
          <w:p w14:paraId="22B0E796" w14:textId="77777777" w:rsidR="00801EEF" w:rsidRDefault="00801EEF" w:rsidP="00801EEF">
            <w:pPr>
              <w:jc w:val="center"/>
              <w:rPr>
                <w:rFonts w:ascii="Arial" w:hAnsi="Arial" w:cs="Arial"/>
                <w:color w:val="FF0000"/>
                <w:sz w:val="16"/>
                <w:szCs w:val="16"/>
              </w:rPr>
            </w:pPr>
          </w:p>
          <w:p w14:paraId="77B12148" w14:textId="77777777" w:rsidR="00801EEF" w:rsidRDefault="00801EEF" w:rsidP="00801EEF">
            <w:pPr>
              <w:jc w:val="center"/>
              <w:rPr>
                <w:rFonts w:ascii="Arial" w:hAnsi="Arial" w:cs="Arial"/>
                <w:color w:val="FF0000"/>
                <w:sz w:val="16"/>
                <w:szCs w:val="16"/>
              </w:rPr>
            </w:pPr>
          </w:p>
          <w:p w14:paraId="6156C569" w14:textId="77777777" w:rsidR="00801EEF" w:rsidRDefault="00801EEF" w:rsidP="00801EEF">
            <w:pPr>
              <w:jc w:val="center"/>
              <w:rPr>
                <w:rFonts w:ascii="Arial" w:hAnsi="Arial" w:cs="Arial"/>
                <w:color w:val="FF0000"/>
                <w:sz w:val="16"/>
                <w:szCs w:val="16"/>
              </w:rPr>
            </w:pPr>
          </w:p>
          <w:p w14:paraId="58E02988" w14:textId="77777777" w:rsidR="00801EEF" w:rsidRDefault="00801EEF" w:rsidP="00801EEF">
            <w:pPr>
              <w:jc w:val="center"/>
              <w:rPr>
                <w:rFonts w:ascii="Arial" w:hAnsi="Arial" w:cs="Arial"/>
                <w:color w:val="FF0000"/>
                <w:sz w:val="16"/>
                <w:szCs w:val="16"/>
              </w:rPr>
            </w:pPr>
          </w:p>
          <w:p w14:paraId="2AA61ED3" w14:textId="77777777" w:rsidR="00801EEF" w:rsidRDefault="00801EEF" w:rsidP="00801EEF">
            <w:pPr>
              <w:jc w:val="center"/>
              <w:rPr>
                <w:rFonts w:ascii="Arial" w:hAnsi="Arial" w:cs="Arial"/>
                <w:color w:val="FF0000"/>
                <w:sz w:val="16"/>
                <w:szCs w:val="16"/>
              </w:rPr>
            </w:pPr>
          </w:p>
          <w:p w14:paraId="41F94504" w14:textId="77777777" w:rsidR="00801EEF" w:rsidRDefault="00801EEF" w:rsidP="00801EEF">
            <w:pPr>
              <w:jc w:val="center"/>
              <w:rPr>
                <w:rFonts w:ascii="Arial" w:hAnsi="Arial" w:cs="Arial"/>
                <w:color w:val="FF0000"/>
                <w:sz w:val="16"/>
                <w:szCs w:val="16"/>
              </w:rPr>
            </w:pPr>
          </w:p>
          <w:p w14:paraId="12D9856B" w14:textId="77777777" w:rsidR="00801EEF" w:rsidRDefault="00801EEF" w:rsidP="00801EEF">
            <w:pPr>
              <w:jc w:val="center"/>
              <w:rPr>
                <w:rFonts w:ascii="Arial" w:hAnsi="Arial" w:cs="Arial"/>
                <w:color w:val="FF0000"/>
                <w:sz w:val="16"/>
                <w:szCs w:val="16"/>
              </w:rPr>
            </w:pPr>
          </w:p>
          <w:p w14:paraId="3DE020FA" w14:textId="77777777" w:rsidR="00801EEF" w:rsidRDefault="00801EEF" w:rsidP="00801EEF">
            <w:pPr>
              <w:jc w:val="center"/>
              <w:rPr>
                <w:rFonts w:ascii="Arial" w:hAnsi="Arial" w:cs="Arial"/>
                <w:color w:val="FF0000"/>
                <w:sz w:val="16"/>
                <w:szCs w:val="16"/>
              </w:rPr>
            </w:pPr>
          </w:p>
          <w:p w14:paraId="5A5DFF1F" w14:textId="77777777" w:rsidR="00801EEF" w:rsidRDefault="00801EEF" w:rsidP="00801EEF">
            <w:pPr>
              <w:jc w:val="center"/>
              <w:rPr>
                <w:rFonts w:ascii="Arial" w:hAnsi="Arial" w:cs="Arial"/>
                <w:color w:val="FF0000"/>
                <w:sz w:val="16"/>
                <w:szCs w:val="16"/>
              </w:rPr>
            </w:pPr>
          </w:p>
          <w:p w14:paraId="63111C1B" w14:textId="77777777" w:rsidR="00801EEF" w:rsidRDefault="00801EEF" w:rsidP="00801EEF">
            <w:pPr>
              <w:jc w:val="center"/>
              <w:rPr>
                <w:rFonts w:ascii="Arial" w:hAnsi="Arial" w:cs="Arial"/>
                <w:color w:val="FF0000"/>
                <w:sz w:val="16"/>
                <w:szCs w:val="16"/>
              </w:rPr>
            </w:pPr>
          </w:p>
          <w:p w14:paraId="22701B77" w14:textId="77777777" w:rsidR="00801EEF" w:rsidRDefault="00801EEF" w:rsidP="00801EEF">
            <w:pPr>
              <w:jc w:val="center"/>
              <w:rPr>
                <w:rFonts w:ascii="Arial" w:hAnsi="Arial" w:cs="Arial"/>
                <w:color w:val="FF0000"/>
                <w:sz w:val="16"/>
                <w:szCs w:val="16"/>
              </w:rPr>
            </w:pPr>
          </w:p>
          <w:p w14:paraId="41DA6E09" w14:textId="77777777" w:rsidR="00801EEF" w:rsidRDefault="00801EEF" w:rsidP="00801EEF">
            <w:pPr>
              <w:jc w:val="center"/>
              <w:rPr>
                <w:rFonts w:ascii="Arial" w:hAnsi="Arial" w:cs="Arial"/>
                <w:color w:val="FF0000"/>
                <w:sz w:val="16"/>
                <w:szCs w:val="16"/>
              </w:rPr>
            </w:pPr>
          </w:p>
          <w:p w14:paraId="73BC25E2" w14:textId="77777777" w:rsidR="00801EEF" w:rsidRDefault="00801EEF" w:rsidP="00801EEF">
            <w:pPr>
              <w:jc w:val="center"/>
              <w:rPr>
                <w:rFonts w:ascii="Arial" w:hAnsi="Arial" w:cs="Arial"/>
                <w:color w:val="FF0000"/>
                <w:sz w:val="16"/>
                <w:szCs w:val="16"/>
              </w:rPr>
            </w:pPr>
          </w:p>
          <w:p w14:paraId="14064E68" w14:textId="77777777" w:rsidR="00801EEF" w:rsidRDefault="00801EEF" w:rsidP="00801EEF">
            <w:pPr>
              <w:jc w:val="center"/>
              <w:rPr>
                <w:rFonts w:ascii="Arial" w:hAnsi="Arial" w:cs="Arial"/>
                <w:color w:val="FF0000"/>
                <w:sz w:val="16"/>
                <w:szCs w:val="16"/>
              </w:rPr>
            </w:pPr>
          </w:p>
          <w:p w14:paraId="50FAB6A2" w14:textId="77777777" w:rsidR="00801EEF" w:rsidRDefault="00801EEF" w:rsidP="00801EEF">
            <w:pPr>
              <w:jc w:val="center"/>
              <w:rPr>
                <w:rFonts w:ascii="Arial" w:hAnsi="Arial" w:cs="Arial"/>
                <w:color w:val="FF0000"/>
                <w:sz w:val="16"/>
                <w:szCs w:val="16"/>
              </w:rPr>
            </w:pPr>
          </w:p>
          <w:p w14:paraId="3D3D504D" w14:textId="77777777" w:rsidR="00801EEF" w:rsidRDefault="00801EEF" w:rsidP="00801EEF">
            <w:pPr>
              <w:jc w:val="center"/>
              <w:rPr>
                <w:rFonts w:ascii="Arial" w:hAnsi="Arial" w:cs="Arial"/>
                <w:color w:val="FF0000"/>
                <w:sz w:val="16"/>
                <w:szCs w:val="16"/>
              </w:rPr>
            </w:pPr>
          </w:p>
          <w:p w14:paraId="743E5F94" w14:textId="77777777" w:rsidR="00801EEF" w:rsidRDefault="00801EEF" w:rsidP="00801EEF">
            <w:pPr>
              <w:jc w:val="center"/>
              <w:rPr>
                <w:rFonts w:ascii="Arial" w:hAnsi="Arial" w:cs="Arial"/>
                <w:color w:val="FF0000"/>
                <w:sz w:val="16"/>
                <w:szCs w:val="16"/>
              </w:rPr>
            </w:pPr>
          </w:p>
          <w:p w14:paraId="604A5CB5" w14:textId="6167A1D3" w:rsidR="00801EEF" w:rsidRDefault="00801EEF" w:rsidP="00801EEF">
            <w:pPr>
              <w:jc w:val="center"/>
              <w:rPr>
                <w:rFonts w:ascii="Arial" w:hAnsi="Arial" w:cs="Arial"/>
                <w:color w:val="FF0000"/>
                <w:sz w:val="16"/>
                <w:szCs w:val="16"/>
              </w:rPr>
            </w:pPr>
            <w:r>
              <w:rPr>
                <w:rFonts w:ascii="Arial" w:hAnsi="Arial" w:cs="Arial"/>
                <w:color w:val="FF0000"/>
                <w:sz w:val="16"/>
                <w:szCs w:val="16"/>
              </w:rPr>
              <w:t xml:space="preserve"> </w:t>
            </w:r>
          </w:p>
        </w:tc>
      </w:tr>
      <w:tr w:rsidR="00801EEF" w:rsidRPr="00A44955" w14:paraId="5DB3549C"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0BEA6982" w14:textId="77777777" w:rsidR="00801EEF" w:rsidRDefault="00801EEF" w:rsidP="00801EEF">
            <w:pPr>
              <w:jc w:val="center"/>
              <w:rPr>
                <w:rFonts w:ascii="Arial" w:hAnsi="Arial" w:cs="Arial"/>
                <w:sz w:val="20"/>
                <w:szCs w:val="20"/>
              </w:rPr>
            </w:pPr>
          </w:p>
        </w:tc>
        <w:tc>
          <w:tcPr>
            <w:tcW w:w="1919" w:type="dxa"/>
            <w:vAlign w:val="center"/>
          </w:tcPr>
          <w:p w14:paraId="3ADE4877" w14:textId="77777777" w:rsidR="00801EEF" w:rsidRDefault="00801EEF" w:rsidP="00801EEF">
            <w:pPr>
              <w:rPr>
                <w:rFonts w:ascii="Arial" w:hAnsi="Arial" w:cs="Arial"/>
                <w:sz w:val="20"/>
                <w:szCs w:val="20"/>
              </w:rPr>
            </w:pPr>
          </w:p>
        </w:tc>
        <w:tc>
          <w:tcPr>
            <w:tcW w:w="840" w:type="dxa"/>
            <w:vAlign w:val="center"/>
          </w:tcPr>
          <w:p w14:paraId="7C8EC575" w14:textId="77777777" w:rsidR="00801EEF" w:rsidRDefault="00801EEF" w:rsidP="00801EEF">
            <w:pPr>
              <w:jc w:val="center"/>
              <w:rPr>
                <w:rFonts w:ascii="Arial" w:hAnsi="Arial" w:cs="Arial"/>
                <w:sz w:val="20"/>
                <w:szCs w:val="20"/>
              </w:rPr>
            </w:pPr>
          </w:p>
        </w:tc>
        <w:tc>
          <w:tcPr>
            <w:tcW w:w="1050" w:type="dxa"/>
            <w:vAlign w:val="center"/>
          </w:tcPr>
          <w:p w14:paraId="0C3A1D9B" w14:textId="77777777" w:rsidR="00801EEF" w:rsidRDefault="00801EEF" w:rsidP="00801EEF">
            <w:pPr>
              <w:jc w:val="center"/>
              <w:rPr>
                <w:rFonts w:ascii="Arial" w:hAnsi="Arial" w:cs="Arial"/>
                <w:sz w:val="20"/>
                <w:szCs w:val="20"/>
              </w:rPr>
            </w:pPr>
          </w:p>
        </w:tc>
        <w:tc>
          <w:tcPr>
            <w:tcW w:w="605" w:type="dxa"/>
            <w:vAlign w:val="center"/>
          </w:tcPr>
          <w:p w14:paraId="2C8E7FC7" w14:textId="77777777" w:rsidR="00801EEF" w:rsidRDefault="00801EEF" w:rsidP="00801EEF">
            <w:pPr>
              <w:jc w:val="center"/>
              <w:rPr>
                <w:rFonts w:ascii="Arial" w:hAnsi="Arial" w:cs="Arial"/>
                <w:sz w:val="20"/>
                <w:szCs w:val="20"/>
              </w:rPr>
            </w:pPr>
          </w:p>
        </w:tc>
        <w:tc>
          <w:tcPr>
            <w:tcW w:w="5876" w:type="dxa"/>
            <w:gridSpan w:val="3"/>
            <w:shd w:val="clear" w:color="auto" w:fill="auto"/>
            <w:vAlign w:val="center"/>
          </w:tcPr>
          <w:p w14:paraId="3E544CE7" w14:textId="77777777" w:rsidR="00801EEF" w:rsidRPr="00457D62" w:rsidRDefault="00801EEF" w:rsidP="00801EEF">
            <w:pPr>
              <w:pStyle w:val="ListParagraph"/>
              <w:numPr>
                <w:ilvl w:val="0"/>
                <w:numId w:val="5"/>
              </w:numPr>
              <w:rPr>
                <w:rFonts w:ascii="Arial" w:hAnsi="Arial" w:cs="Arial"/>
                <w:sz w:val="20"/>
                <w:szCs w:val="20"/>
              </w:rPr>
            </w:pPr>
            <w:r w:rsidRPr="00457D62">
              <w:rPr>
                <w:rFonts w:ascii="Arial" w:hAnsi="Arial" w:cs="Arial"/>
                <w:sz w:val="20"/>
                <w:szCs w:val="20"/>
              </w:rPr>
              <w:t>Coronavirus Letter will be sent out to all Parents and</w:t>
            </w:r>
          </w:p>
          <w:p w14:paraId="68E7037B" w14:textId="19456786" w:rsidR="00801EEF" w:rsidRPr="00702934" w:rsidRDefault="00801EEF" w:rsidP="00801EEF">
            <w:pPr>
              <w:pStyle w:val="ListParagraph"/>
              <w:rPr>
                <w:rFonts w:ascii="Arial" w:hAnsi="Arial" w:cs="Arial"/>
                <w:sz w:val="20"/>
                <w:szCs w:val="20"/>
              </w:rPr>
            </w:pPr>
            <w:r w:rsidRPr="00457D62">
              <w:rPr>
                <w:rFonts w:ascii="Arial" w:hAnsi="Arial" w:cs="Arial"/>
                <w:sz w:val="20"/>
                <w:szCs w:val="20"/>
              </w:rPr>
              <w:t>Staff who have had contact with the ill person</w:t>
            </w:r>
            <w:r>
              <w:rPr>
                <w:rFonts w:ascii="Arial" w:hAnsi="Arial" w:cs="Arial"/>
                <w:sz w:val="20"/>
                <w:szCs w:val="20"/>
              </w:rPr>
              <w:t xml:space="preserve"> (This is provided by LHPT). </w:t>
            </w:r>
            <w:r w:rsidRPr="00702934">
              <w:rPr>
                <w:rFonts w:ascii="Arial" w:hAnsi="Arial" w:cs="Arial"/>
                <w:sz w:val="20"/>
                <w:szCs w:val="20"/>
              </w:rPr>
              <w:t xml:space="preserve">The school will work closely with the Triage Team and/or Local Health Protection Team and follow there advise, even if this means sending large groups of staff and </w:t>
            </w:r>
            <w:r>
              <w:rPr>
                <w:rFonts w:ascii="Arial" w:hAnsi="Arial" w:cs="Arial"/>
                <w:sz w:val="20"/>
                <w:szCs w:val="20"/>
              </w:rPr>
              <w:t>pupils</w:t>
            </w:r>
            <w:r w:rsidRPr="00702934">
              <w:rPr>
                <w:rFonts w:ascii="Arial" w:hAnsi="Arial" w:cs="Arial"/>
                <w:sz w:val="20"/>
                <w:szCs w:val="20"/>
              </w:rPr>
              <w:t xml:space="preserve"> ’ home or the complete closure of the school. </w:t>
            </w:r>
          </w:p>
          <w:p w14:paraId="485ED234" w14:textId="77777777" w:rsidR="00801EEF" w:rsidRPr="00702934" w:rsidRDefault="00801EEF" w:rsidP="00801EEF">
            <w:pPr>
              <w:rPr>
                <w:rFonts w:ascii="Arial" w:hAnsi="Arial" w:cs="Arial"/>
                <w:sz w:val="20"/>
                <w:szCs w:val="20"/>
              </w:rPr>
            </w:pPr>
          </w:p>
          <w:p w14:paraId="416CADE5" w14:textId="6C46563F" w:rsidR="00801EEF" w:rsidRPr="00D15C35" w:rsidRDefault="00801EEF" w:rsidP="00801EEF">
            <w:pPr>
              <w:pStyle w:val="ListParagraph"/>
              <w:numPr>
                <w:ilvl w:val="0"/>
                <w:numId w:val="26"/>
              </w:numPr>
              <w:rPr>
                <w:rFonts w:ascii="Arial" w:hAnsi="Arial" w:cs="Arial"/>
                <w:sz w:val="20"/>
                <w:szCs w:val="20"/>
              </w:rPr>
            </w:pPr>
            <w:r w:rsidRPr="00457D62">
              <w:rPr>
                <w:rFonts w:ascii="Arial" w:hAnsi="Arial" w:cs="Arial"/>
                <w:sz w:val="20"/>
                <w:szCs w:val="20"/>
              </w:rPr>
              <w:t xml:space="preserve">Where possible </w:t>
            </w:r>
            <w:r>
              <w:rPr>
                <w:rFonts w:ascii="Arial" w:hAnsi="Arial" w:cs="Arial"/>
                <w:sz w:val="20"/>
                <w:szCs w:val="20"/>
              </w:rPr>
              <w:t>classrooms</w:t>
            </w:r>
            <w:r w:rsidRPr="00457D62">
              <w:rPr>
                <w:rFonts w:ascii="Arial" w:hAnsi="Arial" w:cs="Arial"/>
                <w:sz w:val="20"/>
                <w:szCs w:val="20"/>
              </w:rPr>
              <w:t xml:space="preserve"> </w:t>
            </w:r>
            <w:r>
              <w:rPr>
                <w:rFonts w:ascii="Arial" w:hAnsi="Arial" w:cs="Arial"/>
                <w:sz w:val="20"/>
                <w:szCs w:val="20"/>
              </w:rPr>
              <w:t>are</w:t>
            </w:r>
            <w:r w:rsidRPr="00457D62">
              <w:rPr>
                <w:rFonts w:ascii="Arial" w:hAnsi="Arial" w:cs="Arial"/>
                <w:sz w:val="20"/>
                <w:szCs w:val="20"/>
              </w:rPr>
              <w:t xml:space="preserve"> secured and left for </w:t>
            </w:r>
            <w:r>
              <w:rPr>
                <w:rFonts w:ascii="Arial" w:hAnsi="Arial" w:cs="Arial"/>
                <w:sz w:val="20"/>
                <w:szCs w:val="20"/>
              </w:rPr>
              <w:t xml:space="preserve">48 to 72 </w:t>
            </w:r>
            <w:r w:rsidRPr="00D15C35">
              <w:rPr>
                <w:rFonts w:ascii="Arial" w:hAnsi="Arial" w:cs="Arial"/>
                <w:sz w:val="20"/>
                <w:szCs w:val="20"/>
              </w:rPr>
              <w:t xml:space="preserve">hours before a </w:t>
            </w:r>
            <w:r w:rsidRPr="00D15C35">
              <w:rPr>
                <w:rFonts w:ascii="Arial" w:hAnsi="Arial" w:cs="Arial"/>
                <w:b/>
                <w:bCs/>
                <w:sz w:val="20"/>
                <w:szCs w:val="20"/>
              </w:rPr>
              <w:t>DEEP CLEAN</w:t>
            </w:r>
            <w:r w:rsidRPr="00D15C35">
              <w:rPr>
                <w:rFonts w:ascii="Arial" w:hAnsi="Arial" w:cs="Arial"/>
                <w:sz w:val="20"/>
                <w:szCs w:val="20"/>
              </w:rPr>
              <w:t xml:space="preserve"> is carried out.</w:t>
            </w:r>
            <w:r>
              <w:rPr>
                <w:rFonts w:ascii="Arial" w:hAnsi="Arial" w:cs="Arial"/>
                <w:sz w:val="20"/>
                <w:szCs w:val="20"/>
              </w:rPr>
              <w:t xml:space="preserve"> </w:t>
            </w:r>
            <w:r w:rsidRPr="00D15C35">
              <w:rPr>
                <w:rFonts w:ascii="Arial" w:hAnsi="Arial" w:cs="Arial"/>
                <w:sz w:val="20"/>
                <w:szCs w:val="20"/>
              </w:rPr>
              <w:t>This will allow time for the virus to naturally die and will</w:t>
            </w:r>
            <w:r>
              <w:rPr>
                <w:rFonts w:ascii="Arial" w:hAnsi="Arial" w:cs="Arial"/>
                <w:sz w:val="20"/>
                <w:szCs w:val="20"/>
              </w:rPr>
              <w:t xml:space="preserve"> </w:t>
            </w:r>
            <w:r w:rsidRPr="00D15C35">
              <w:rPr>
                <w:rFonts w:ascii="Arial" w:hAnsi="Arial" w:cs="Arial"/>
                <w:sz w:val="20"/>
                <w:szCs w:val="20"/>
              </w:rPr>
              <w:t>protect the cleaning staff.</w:t>
            </w:r>
          </w:p>
          <w:p w14:paraId="0157FE31" w14:textId="77777777" w:rsidR="00801EEF" w:rsidRPr="00D15C35" w:rsidRDefault="00801EEF" w:rsidP="00801EEF">
            <w:pPr>
              <w:pStyle w:val="ListParagraph"/>
              <w:rPr>
                <w:rFonts w:ascii="Arial" w:hAnsi="Arial" w:cs="Arial"/>
                <w:b/>
                <w:bCs/>
                <w:sz w:val="20"/>
                <w:szCs w:val="20"/>
              </w:rPr>
            </w:pPr>
          </w:p>
          <w:p w14:paraId="42B54606" w14:textId="1ABCA318" w:rsidR="00801EEF" w:rsidRPr="005F5FE7" w:rsidRDefault="00801EEF" w:rsidP="00801EEF">
            <w:pPr>
              <w:pStyle w:val="ListParagraph"/>
              <w:numPr>
                <w:ilvl w:val="0"/>
                <w:numId w:val="26"/>
              </w:numPr>
              <w:rPr>
                <w:rFonts w:ascii="Arial" w:hAnsi="Arial" w:cs="Arial"/>
                <w:b/>
                <w:bCs/>
                <w:sz w:val="20"/>
                <w:szCs w:val="20"/>
              </w:rPr>
            </w:pPr>
            <w:r w:rsidRPr="005F5FE7">
              <w:rPr>
                <w:rFonts w:ascii="Arial" w:hAnsi="Arial" w:cs="Arial"/>
                <w:sz w:val="20"/>
                <w:szCs w:val="20"/>
              </w:rPr>
              <w:t>Due to the demand and therefore the delay of coronavirus testing results, the school may arrange to have all areas, surfaces and equipment a</w:t>
            </w:r>
            <w:r>
              <w:rPr>
                <w:rFonts w:ascii="Arial" w:hAnsi="Arial" w:cs="Arial"/>
                <w:sz w:val="20"/>
                <w:szCs w:val="20"/>
              </w:rPr>
              <w:t xml:space="preserve"> symptomatic person has touched thoroughly cleaned and disinfected. </w:t>
            </w:r>
            <w:r w:rsidRPr="005F5FE7">
              <w:rPr>
                <w:rFonts w:ascii="Arial" w:hAnsi="Arial" w:cs="Arial"/>
                <w:sz w:val="20"/>
                <w:szCs w:val="20"/>
              </w:rPr>
              <w:t xml:space="preserve"> </w:t>
            </w:r>
          </w:p>
          <w:p w14:paraId="71C8BF2B" w14:textId="77777777" w:rsidR="00801EEF" w:rsidRPr="00D15C35" w:rsidRDefault="00801EEF" w:rsidP="00801EEF">
            <w:pPr>
              <w:rPr>
                <w:rFonts w:ascii="Arial" w:hAnsi="Arial" w:cs="Arial"/>
                <w:sz w:val="20"/>
                <w:szCs w:val="20"/>
              </w:rPr>
            </w:pPr>
          </w:p>
        </w:tc>
        <w:tc>
          <w:tcPr>
            <w:tcW w:w="839" w:type="dxa"/>
            <w:vAlign w:val="center"/>
          </w:tcPr>
          <w:p w14:paraId="3D5AD892" w14:textId="77777777" w:rsidR="00801EEF" w:rsidRDefault="00801EEF" w:rsidP="00801EEF">
            <w:pPr>
              <w:jc w:val="center"/>
              <w:rPr>
                <w:rFonts w:ascii="Arial" w:hAnsi="Arial" w:cs="Arial"/>
                <w:sz w:val="20"/>
                <w:szCs w:val="20"/>
              </w:rPr>
            </w:pPr>
          </w:p>
        </w:tc>
        <w:tc>
          <w:tcPr>
            <w:tcW w:w="1047" w:type="dxa"/>
            <w:gridSpan w:val="2"/>
            <w:vAlign w:val="center"/>
          </w:tcPr>
          <w:p w14:paraId="61332DEE" w14:textId="77777777" w:rsidR="00801EEF" w:rsidRDefault="00801EEF" w:rsidP="00801EEF">
            <w:pPr>
              <w:jc w:val="center"/>
              <w:rPr>
                <w:rFonts w:ascii="Arial" w:hAnsi="Arial" w:cs="Arial"/>
                <w:sz w:val="20"/>
                <w:szCs w:val="20"/>
              </w:rPr>
            </w:pPr>
          </w:p>
        </w:tc>
        <w:tc>
          <w:tcPr>
            <w:tcW w:w="607" w:type="dxa"/>
            <w:vAlign w:val="center"/>
          </w:tcPr>
          <w:p w14:paraId="0375FBF3" w14:textId="77777777" w:rsidR="00801EEF" w:rsidRDefault="00801EEF" w:rsidP="00801EEF">
            <w:pPr>
              <w:jc w:val="center"/>
              <w:rPr>
                <w:rFonts w:ascii="Arial" w:hAnsi="Arial" w:cs="Arial"/>
                <w:sz w:val="20"/>
                <w:szCs w:val="20"/>
              </w:rPr>
            </w:pPr>
          </w:p>
        </w:tc>
        <w:tc>
          <w:tcPr>
            <w:tcW w:w="1163" w:type="dxa"/>
            <w:vAlign w:val="center"/>
          </w:tcPr>
          <w:p w14:paraId="604F4FC0" w14:textId="77777777" w:rsidR="00801EEF" w:rsidRDefault="00801EEF" w:rsidP="00801EEF">
            <w:pPr>
              <w:jc w:val="center"/>
              <w:rPr>
                <w:rFonts w:ascii="Arial" w:hAnsi="Arial" w:cs="Arial"/>
                <w:color w:val="FF0000"/>
                <w:sz w:val="16"/>
                <w:szCs w:val="16"/>
              </w:rPr>
            </w:pPr>
          </w:p>
        </w:tc>
      </w:tr>
      <w:tr w:rsidR="00801EEF" w:rsidRPr="00A44955" w14:paraId="7BA418E8"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0C4665E3" w14:textId="77777777" w:rsidR="00801EEF" w:rsidRDefault="00801EEF" w:rsidP="00801EEF">
            <w:pPr>
              <w:jc w:val="center"/>
              <w:rPr>
                <w:rFonts w:ascii="Arial" w:hAnsi="Arial" w:cs="Arial"/>
                <w:sz w:val="20"/>
                <w:szCs w:val="20"/>
              </w:rPr>
            </w:pPr>
            <w:r>
              <w:rPr>
                <w:rFonts w:ascii="Arial" w:hAnsi="Arial" w:cs="Arial"/>
                <w:sz w:val="20"/>
                <w:szCs w:val="20"/>
              </w:rPr>
              <w:lastRenderedPageBreak/>
              <w:t>7</w:t>
            </w:r>
          </w:p>
        </w:tc>
        <w:tc>
          <w:tcPr>
            <w:tcW w:w="1919" w:type="dxa"/>
            <w:vAlign w:val="center"/>
          </w:tcPr>
          <w:p w14:paraId="03BF5BD5" w14:textId="77777777" w:rsidR="00801EEF" w:rsidRPr="00281DCF" w:rsidRDefault="00801EEF" w:rsidP="00801EEF">
            <w:pPr>
              <w:rPr>
                <w:rFonts w:ascii="Arial" w:hAnsi="Arial" w:cs="Arial"/>
                <w:sz w:val="20"/>
                <w:szCs w:val="20"/>
              </w:rPr>
            </w:pPr>
            <w:r>
              <w:rPr>
                <w:rFonts w:ascii="Arial" w:hAnsi="Arial" w:cs="Arial"/>
                <w:sz w:val="20"/>
                <w:szCs w:val="20"/>
              </w:rPr>
              <w:t>Unable to social distance on public transport</w:t>
            </w:r>
          </w:p>
        </w:tc>
        <w:tc>
          <w:tcPr>
            <w:tcW w:w="840" w:type="dxa"/>
            <w:vAlign w:val="center"/>
          </w:tcPr>
          <w:p w14:paraId="5F32ADD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36447C3B"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7C5EBCD2"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shd w:val="clear" w:color="auto" w:fill="auto"/>
            <w:vAlign w:val="center"/>
          </w:tcPr>
          <w:p w14:paraId="55A22AC6" w14:textId="7075DBA3" w:rsidR="00801EEF" w:rsidRPr="00CA157A" w:rsidRDefault="00801EEF" w:rsidP="00801EEF">
            <w:pPr>
              <w:rPr>
                <w:rFonts w:ascii="Arial" w:hAnsi="Arial" w:cs="Arial"/>
                <w:sz w:val="20"/>
                <w:szCs w:val="20"/>
              </w:rPr>
            </w:pPr>
            <w:r w:rsidRPr="00CA157A">
              <w:rPr>
                <w:rFonts w:ascii="Arial" w:hAnsi="Arial" w:cs="Arial"/>
                <w:sz w:val="20"/>
                <w:szCs w:val="20"/>
              </w:rPr>
              <w:t xml:space="preserve"> </w:t>
            </w:r>
          </w:p>
          <w:p w14:paraId="494FE37E" w14:textId="77777777" w:rsidR="00801EEF" w:rsidRPr="00984679" w:rsidRDefault="00801EEF" w:rsidP="00801EEF">
            <w:pPr>
              <w:rPr>
                <w:rFonts w:ascii="Arial" w:hAnsi="Arial" w:cs="Arial"/>
                <w:b/>
                <w:bCs/>
                <w:sz w:val="20"/>
                <w:szCs w:val="20"/>
              </w:rPr>
            </w:pPr>
            <w:r w:rsidRPr="00984679">
              <w:rPr>
                <w:rFonts w:ascii="Arial" w:hAnsi="Arial" w:cs="Arial"/>
                <w:b/>
                <w:bCs/>
                <w:sz w:val="20"/>
                <w:szCs w:val="20"/>
              </w:rPr>
              <w:t>Public Transport</w:t>
            </w:r>
          </w:p>
          <w:p w14:paraId="18D73264" w14:textId="5AA1DB30"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Staff and pupils</w:t>
            </w:r>
            <w:r w:rsidRPr="003B1414">
              <w:rPr>
                <w:rFonts w:ascii="Arial" w:hAnsi="Arial" w:cs="Arial"/>
                <w:sz w:val="20"/>
                <w:szCs w:val="20"/>
              </w:rPr>
              <w:t xml:space="preserve"> </w:t>
            </w:r>
            <w:r>
              <w:rPr>
                <w:rFonts w:ascii="Arial" w:hAnsi="Arial" w:cs="Arial"/>
                <w:sz w:val="20"/>
                <w:szCs w:val="20"/>
              </w:rPr>
              <w:t xml:space="preserve">are advised to practise social distancing </w:t>
            </w:r>
          </w:p>
          <w:p w14:paraId="12B4E319" w14:textId="77AB88A0"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All Staff and</w:t>
            </w:r>
            <w:r>
              <w:t xml:space="preserve"> </w:t>
            </w:r>
            <w:r>
              <w:rPr>
                <w:rFonts w:ascii="Arial" w:hAnsi="Arial" w:cs="Arial"/>
                <w:sz w:val="20"/>
                <w:szCs w:val="20"/>
              </w:rPr>
              <w:t>pupils</w:t>
            </w:r>
            <w:r w:rsidRPr="003B1414">
              <w:rPr>
                <w:rFonts w:ascii="Arial" w:hAnsi="Arial" w:cs="Arial"/>
                <w:sz w:val="20"/>
                <w:szCs w:val="20"/>
              </w:rPr>
              <w:t xml:space="preserve"> </w:t>
            </w:r>
            <w:r>
              <w:rPr>
                <w:rFonts w:ascii="Arial" w:hAnsi="Arial" w:cs="Arial"/>
                <w:sz w:val="20"/>
                <w:szCs w:val="20"/>
              </w:rPr>
              <w:t xml:space="preserve">will wear a face covering </w:t>
            </w:r>
          </w:p>
          <w:p w14:paraId="4078F579" w14:textId="0577E52A"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will endeavour to encourage staff and</w:t>
            </w:r>
            <w:r>
              <w:t xml:space="preserve"> </w:t>
            </w:r>
            <w:r>
              <w:rPr>
                <w:rFonts w:ascii="Arial" w:hAnsi="Arial" w:cs="Arial"/>
                <w:sz w:val="20"/>
                <w:szCs w:val="20"/>
              </w:rPr>
              <w:t>pupils</w:t>
            </w:r>
            <w:r w:rsidRPr="003B1414">
              <w:rPr>
                <w:rFonts w:ascii="Arial" w:hAnsi="Arial" w:cs="Arial"/>
                <w:sz w:val="20"/>
                <w:szCs w:val="20"/>
              </w:rPr>
              <w:t xml:space="preserve"> </w:t>
            </w:r>
            <w:r>
              <w:rPr>
                <w:rFonts w:ascii="Arial" w:hAnsi="Arial" w:cs="Arial"/>
                <w:sz w:val="20"/>
                <w:szCs w:val="20"/>
              </w:rPr>
              <w:t>to walk or cycle to school or will look at stagger start and finish times to ease the congestion on public transport</w:t>
            </w:r>
          </w:p>
          <w:p w14:paraId="7B6DF00E" w14:textId="6F9A9293" w:rsidR="00801EEF" w:rsidRPr="001B7A1E" w:rsidRDefault="00801EEF" w:rsidP="00801EEF">
            <w:pPr>
              <w:rPr>
                <w:rFonts w:ascii="Arial" w:hAnsi="Arial" w:cs="Arial"/>
                <w:b/>
                <w:bCs/>
                <w:sz w:val="20"/>
                <w:szCs w:val="20"/>
              </w:rPr>
            </w:pPr>
            <w:r w:rsidRPr="001B7A1E">
              <w:rPr>
                <w:rFonts w:ascii="Arial" w:hAnsi="Arial" w:cs="Arial"/>
                <w:b/>
                <w:bCs/>
                <w:sz w:val="20"/>
                <w:szCs w:val="20"/>
              </w:rPr>
              <w:t>Car Sharing or Parents picking</w:t>
            </w:r>
            <w:r>
              <w:t xml:space="preserve"> </w:t>
            </w:r>
            <w:r>
              <w:rPr>
                <w:rFonts w:ascii="Arial" w:hAnsi="Arial" w:cs="Arial"/>
                <w:b/>
                <w:bCs/>
                <w:sz w:val="20"/>
                <w:szCs w:val="20"/>
              </w:rPr>
              <w:t>pupils</w:t>
            </w:r>
            <w:r w:rsidRPr="003B1414">
              <w:rPr>
                <w:rFonts w:ascii="Arial" w:hAnsi="Arial" w:cs="Arial"/>
                <w:b/>
                <w:bCs/>
                <w:sz w:val="20"/>
                <w:szCs w:val="20"/>
              </w:rPr>
              <w:t xml:space="preserve"> </w:t>
            </w:r>
            <w:r w:rsidRPr="001B7A1E">
              <w:rPr>
                <w:rFonts w:ascii="Arial" w:hAnsi="Arial" w:cs="Arial"/>
                <w:b/>
                <w:bCs/>
                <w:sz w:val="20"/>
                <w:szCs w:val="20"/>
              </w:rPr>
              <w:t xml:space="preserve">up </w:t>
            </w:r>
          </w:p>
          <w:p w14:paraId="504453A2"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Parents are responsible for the safety of their own children; Parents will arrange all travel arrangements between themselves.  </w:t>
            </w:r>
          </w:p>
          <w:p w14:paraId="6849491D" w14:textId="77777777" w:rsidR="00801EEF" w:rsidRPr="00346C1A" w:rsidRDefault="00801EEF" w:rsidP="00801EEF">
            <w:pPr>
              <w:rPr>
                <w:rFonts w:ascii="Arial" w:hAnsi="Arial" w:cs="Arial"/>
                <w:b/>
                <w:bCs/>
                <w:sz w:val="20"/>
                <w:szCs w:val="20"/>
              </w:rPr>
            </w:pPr>
            <w:r w:rsidRPr="00346C1A">
              <w:rPr>
                <w:rFonts w:ascii="Arial" w:hAnsi="Arial" w:cs="Arial"/>
                <w:b/>
                <w:bCs/>
                <w:sz w:val="20"/>
                <w:szCs w:val="20"/>
              </w:rPr>
              <w:t>Cycling</w:t>
            </w:r>
          </w:p>
          <w:p w14:paraId="5E86C084" w14:textId="60A6A6DB"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school has adequate </w:t>
            </w:r>
            <w:r w:rsidRPr="002C178C">
              <w:rPr>
                <w:rFonts w:ascii="Arial" w:hAnsi="Arial" w:cs="Arial"/>
                <w:sz w:val="20"/>
                <w:szCs w:val="20"/>
              </w:rPr>
              <w:t>bicycle</w:t>
            </w:r>
            <w:r>
              <w:rPr>
                <w:rFonts w:ascii="Arial" w:hAnsi="Arial" w:cs="Arial"/>
                <w:sz w:val="20"/>
                <w:szCs w:val="20"/>
              </w:rPr>
              <w:t xml:space="preserve"> security sheds/racks. </w:t>
            </w:r>
          </w:p>
          <w:p w14:paraId="412ADDE9" w14:textId="6F416C55" w:rsidR="00801EEF" w:rsidRPr="00CA157A" w:rsidRDefault="00801EEF" w:rsidP="00801EEF">
            <w:pPr>
              <w:rPr>
                <w:rFonts w:ascii="Arial" w:hAnsi="Arial" w:cs="Arial"/>
                <w:sz w:val="20"/>
                <w:szCs w:val="20"/>
              </w:rPr>
            </w:pPr>
            <w:r w:rsidRPr="00CA157A">
              <w:rPr>
                <w:rFonts w:ascii="Arial" w:hAnsi="Arial" w:cs="Arial"/>
                <w:sz w:val="20"/>
                <w:szCs w:val="20"/>
              </w:rPr>
              <w:t xml:space="preserve"> </w:t>
            </w:r>
          </w:p>
        </w:tc>
        <w:tc>
          <w:tcPr>
            <w:tcW w:w="839" w:type="dxa"/>
            <w:vAlign w:val="center"/>
          </w:tcPr>
          <w:p w14:paraId="2490094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44C126F6"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4100855B"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4C08D3AB" w14:textId="77777777" w:rsidR="00801EEF" w:rsidRDefault="00801EEF" w:rsidP="00801EEF">
            <w:pPr>
              <w:jc w:val="center"/>
              <w:rPr>
                <w:rFonts w:ascii="Arial" w:hAnsi="Arial" w:cs="Arial"/>
                <w:color w:val="FF0000"/>
                <w:sz w:val="16"/>
                <w:szCs w:val="16"/>
              </w:rPr>
            </w:pPr>
          </w:p>
          <w:p w14:paraId="09AD1846" w14:textId="77777777" w:rsidR="00801EEF" w:rsidRDefault="00801EEF" w:rsidP="00801EEF">
            <w:pPr>
              <w:jc w:val="center"/>
              <w:rPr>
                <w:rFonts w:ascii="Arial" w:hAnsi="Arial" w:cs="Arial"/>
                <w:color w:val="FF0000"/>
                <w:sz w:val="16"/>
                <w:szCs w:val="16"/>
              </w:rPr>
            </w:pPr>
          </w:p>
          <w:p w14:paraId="5088DE0A" w14:textId="77777777" w:rsidR="00801EEF" w:rsidRDefault="00801EEF" w:rsidP="00801EEF">
            <w:pPr>
              <w:jc w:val="center"/>
              <w:rPr>
                <w:rFonts w:ascii="Arial" w:hAnsi="Arial" w:cs="Arial"/>
                <w:color w:val="FF0000"/>
                <w:sz w:val="16"/>
                <w:szCs w:val="16"/>
              </w:rPr>
            </w:pPr>
          </w:p>
          <w:p w14:paraId="2DBB10B5" w14:textId="77777777" w:rsidR="00801EEF" w:rsidRDefault="00801EEF" w:rsidP="00801EEF">
            <w:pPr>
              <w:jc w:val="center"/>
              <w:rPr>
                <w:rFonts w:ascii="Arial" w:hAnsi="Arial" w:cs="Arial"/>
                <w:color w:val="FF0000"/>
                <w:sz w:val="16"/>
                <w:szCs w:val="16"/>
              </w:rPr>
            </w:pPr>
          </w:p>
          <w:p w14:paraId="7C7CB8E1" w14:textId="77777777" w:rsidR="00801EEF" w:rsidRDefault="00801EEF" w:rsidP="00801EEF">
            <w:pPr>
              <w:jc w:val="center"/>
              <w:rPr>
                <w:rFonts w:ascii="Arial" w:hAnsi="Arial" w:cs="Arial"/>
                <w:color w:val="FF0000"/>
                <w:sz w:val="16"/>
                <w:szCs w:val="16"/>
              </w:rPr>
            </w:pPr>
          </w:p>
          <w:p w14:paraId="57CD9ABB" w14:textId="77777777" w:rsidR="00801EEF" w:rsidRDefault="00801EEF" w:rsidP="00801EEF">
            <w:pPr>
              <w:jc w:val="center"/>
              <w:rPr>
                <w:rFonts w:ascii="Arial" w:hAnsi="Arial" w:cs="Arial"/>
                <w:color w:val="FF0000"/>
                <w:sz w:val="16"/>
                <w:szCs w:val="16"/>
              </w:rPr>
            </w:pPr>
          </w:p>
          <w:p w14:paraId="05B5CFAE" w14:textId="77777777" w:rsidR="00801EEF" w:rsidRDefault="00801EEF" w:rsidP="00801EEF">
            <w:pPr>
              <w:jc w:val="center"/>
              <w:rPr>
                <w:rFonts w:ascii="Arial" w:hAnsi="Arial" w:cs="Arial"/>
                <w:color w:val="FF0000"/>
                <w:sz w:val="16"/>
                <w:szCs w:val="16"/>
              </w:rPr>
            </w:pPr>
          </w:p>
          <w:p w14:paraId="2AECEE39" w14:textId="77777777" w:rsidR="00801EEF" w:rsidRDefault="00801EEF" w:rsidP="00801EEF">
            <w:pPr>
              <w:jc w:val="center"/>
              <w:rPr>
                <w:rFonts w:ascii="Arial" w:hAnsi="Arial" w:cs="Arial"/>
                <w:color w:val="FF0000"/>
                <w:sz w:val="16"/>
                <w:szCs w:val="16"/>
              </w:rPr>
            </w:pPr>
          </w:p>
          <w:p w14:paraId="5E7BDA65" w14:textId="77777777" w:rsidR="00801EEF" w:rsidRDefault="00801EEF" w:rsidP="00801EEF">
            <w:pPr>
              <w:jc w:val="center"/>
              <w:rPr>
                <w:rFonts w:ascii="Arial" w:hAnsi="Arial" w:cs="Arial"/>
                <w:color w:val="FF0000"/>
                <w:sz w:val="16"/>
                <w:szCs w:val="16"/>
              </w:rPr>
            </w:pPr>
          </w:p>
          <w:p w14:paraId="50763ECA" w14:textId="77777777" w:rsidR="00801EEF" w:rsidRDefault="00801EEF" w:rsidP="00801EEF">
            <w:pPr>
              <w:jc w:val="center"/>
              <w:rPr>
                <w:rFonts w:ascii="Arial" w:hAnsi="Arial" w:cs="Arial"/>
                <w:color w:val="FF0000"/>
                <w:sz w:val="16"/>
                <w:szCs w:val="16"/>
              </w:rPr>
            </w:pPr>
          </w:p>
          <w:p w14:paraId="6353AD03" w14:textId="77777777" w:rsidR="00801EEF" w:rsidRDefault="00801EEF" w:rsidP="00801EEF">
            <w:pPr>
              <w:jc w:val="center"/>
              <w:rPr>
                <w:rFonts w:ascii="Arial" w:hAnsi="Arial" w:cs="Arial"/>
                <w:color w:val="FF0000"/>
                <w:sz w:val="16"/>
                <w:szCs w:val="16"/>
              </w:rPr>
            </w:pPr>
          </w:p>
          <w:p w14:paraId="1C213FEE" w14:textId="77777777" w:rsidR="00801EEF" w:rsidRDefault="00801EEF" w:rsidP="00801EEF">
            <w:pPr>
              <w:jc w:val="center"/>
              <w:rPr>
                <w:rFonts w:ascii="Arial" w:hAnsi="Arial" w:cs="Arial"/>
                <w:color w:val="FF0000"/>
                <w:sz w:val="16"/>
                <w:szCs w:val="16"/>
              </w:rPr>
            </w:pPr>
          </w:p>
          <w:p w14:paraId="429E6042" w14:textId="77777777" w:rsidR="00801EEF" w:rsidRDefault="00801EEF" w:rsidP="00801EEF">
            <w:pPr>
              <w:jc w:val="center"/>
              <w:rPr>
                <w:rFonts w:ascii="Arial" w:hAnsi="Arial" w:cs="Arial"/>
                <w:color w:val="FF0000"/>
                <w:sz w:val="16"/>
                <w:szCs w:val="16"/>
              </w:rPr>
            </w:pPr>
          </w:p>
          <w:p w14:paraId="50DF92CD" w14:textId="77777777" w:rsidR="00801EEF" w:rsidRDefault="00801EEF" w:rsidP="00801EEF">
            <w:pPr>
              <w:jc w:val="center"/>
              <w:rPr>
                <w:rFonts w:ascii="Arial" w:hAnsi="Arial" w:cs="Arial"/>
                <w:color w:val="FF0000"/>
                <w:sz w:val="16"/>
                <w:szCs w:val="16"/>
              </w:rPr>
            </w:pPr>
          </w:p>
          <w:p w14:paraId="2C0F9F9C" w14:textId="77777777" w:rsidR="00801EEF" w:rsidRDefault="00801EEF" w:rsidP="00801EEF">
            <w:pPr>
              <w:jc w:val="center"/>
              <w:rPr>
                <w:rFonts w:ascii="Arial" w:hAnsi="Arial" w:cs="Arial"/>
                <w:color w:val="FF0000"/>
                <w:sz w:val="16"/>
                <w:szCs w:val="16"/>
              </w:rPr>
            </w:pPr>
          </w:p>
          <w:p w14:paraId="6E6AF50B" w14:textId="77777777" w:rsidR="00801EEF" w:rsidRDefault="00801EEF" w:rsidP="00801EEF">
            <w:pPr>
              <w:jc w:val="center"/>
              <w:rPr>
                <w:rFonts w:ascii="Arial" w:hAnsi="Arial" w:cs="Arial"/>
                <w:color w:val="FF0000"/>
                <w:sz w:val="16"/>
                <w:szCs w:val="16"/>
              </w:rPr>
            </w:pPr>
          </w:p>
          <w:p w14:paraId="18478AE1" w14:textId="77777777" w:rsidR="00801EEF" w:rsidRDefault="00801EEF" w:rsidP="00801EEF">
            <w:pPr>
              <w:jc w:val="center"/>
              <w:rPr>
                <w:rFonts w:ascii="Arial" w:hAnsi="Arial" w:cs="Arial"/>
                <w:color w:val="FF0000"/>
                <w:sz w:val="16"/>
                <w:szCs w:val="16"/>
              </w:rPr>
            </w:pPr>
          </w:p>
          <w:p w14:paraId="0BA7922A" w14:textId="77777777" w:rsidR="00801EEF" w:rsidRDefault="00801EEF" w:rsidP="00801EEF">
            <w:pPr>
              <w:jc w:val="center"/>
              <w:rPr>
                <w:rFonts w:ascii="Arial" w:hAnsi="Arial" w:cs="Arial"/>
                <w:color w:val="FF0000"/>
                <w:sz w:val="16"/>
                <w:szCs w:val="16"/>
              </w:rPr>
            </w:pPr>
          </w:p>
          <w:p w14:paraId="369F001E" w14:textId="77777777" w:rsidR="00801EEF" w:rsidRDefault="00801EEF" w:rsidP="00801EEF">
            <w:pPr>
              <w:jc w:val="center"/>
              <w:rPr>
                <w:rFonts w:ascii="Arial" w:hAnsi="Arial" w:cs="Arial"/>
                <w:color w:val="FF0000"/>
                <w:sz w:val="16"/>
                <w:szCs w:val="16"/>
              </w:rPr>
            </w:pPr>
          </w:p>
          <w:p w14:paraId="0CD454D8" w14:textId="77777777" w:rsidR="00801EEF" w:rsidRDefault="00801EEF" w:rsidP="00801EEF">
            <w:pPr>
              <w:jc w:val="center"/>
              <w:rPr>
                <w:rFonts w:ascii="Arial" w:hAnsi="Arial" w:cs="Arial"/>
                <w:color w:val="FF0000"/>
                <w:sz w:val="16"/>
                <w:szCs w:val="16"/>
              </w:rPr>
            </w:pPr>
          </w:p>
          <w:p w14:paraId="48C7A30F" w14:textId="77777777" w:rsidR="00801EEF" w:rsidRDefault="00801EEF" w:rsidP="00801EEF">
            <w:pPr>
              <w:jc w:val="center"/>
              <w:rPr>
                <w:rFonts w:ascii="Arial" w:hAnsi="Arial" w:cs="Arial"/>
                <w:color w:val="FF0000"/>
                <w:sz w:val="16"/>
                <w:szCs w:val="16"/>
              </w:rPr>
            </w:pPr>
          </w:p>
          <w:p w14:paraId="2DC73FF5" w14:textId="77777777" w:rsidR="00801EEF" w:rsidRDefault="00801EEF" w:rsidP="00801EEF">
            <w:pPr>
              <w:jc w:val="center"/>
              <w:rPr>
                <w:rFonts w:ascii="Arial" w:hAnsi="Arial" w:cs="Arial"/>
                <w:color w:val="FF0000"/>
                <w:sz w:val="16"/>
                <w:szCs w:val="16"/>
              </w:rPr>
            </w:pPr>
          </w:p>
          <w:p w14:paraId="4FED54BF" w14:textId="77777777" w:rsidR="00801EEF" w:rsidRDefault="00801EEF" w:rsidP="00801EEF">
            <w:pPr>
              <w:jc w:val="center"/>
              <w:rPr>
                <w:rFonts w:ascii="Arial" w:hAnsi="Arial" w:cs="Arial"/>
                <w:color w:val="FF0000"/>
                <w:sz w:val="16"/>
                <w:szCs w:val="16"/>
              </w:rPr>
            </w:pPr>
          </w:p>
          <w:p w14:paraId="5ED90CCF" w14:textId="77777777" w:rsidR="00801EEF" w:rsidRDefault="00801EEF" w:rsidP="00801EEF">
            <w:pPr>
              <w:jc w:val="center"/>
              <w:rPr>
                <w:rFonts w:ascii="Arial" w:hAnsi="Arial" w:cs="Arial"/>
                <w:color w:val="FF0000"/>
                <w:sz w:val="16"/>
                <w:szCs w:val="16"/>
              </w:rPr>
            </w:pPr>
          </w:p>
          <w:p w14:paraId="47CD50D8" w14:textId="77777777" w:rsidR="00801EEF" w:rsidRDefault="00801EEF" w:rsidP="00801EEF">
            <w:pPr>
              <w:jc w:val="center"/>
              <w:rPr>
                <w:rFonts w:ascii="Arial" w:hAnsi="Arial" w:cs="Arial"/>
                <w:color w:val="FF0000"/>
                <w:sz w:val="16"/>
                <w:szCs w:val="16"/>
              </w:rPr>
            </w:pPr>
          </w:p>
          <w:p w14:paraId="2AA33AAC" w14:textId="77777777" w:rsidR="00801EEF" w:rsidRDefault="00801EEF" w:rsidP="00801EEF">
            <w:pPr>
              <w:jc w:val="center"/>
              <w:rPr>
                <w:rFonts w:ascii="Arial" w:hAnsi="Arial" w:cs="Arial"/>
                <w:color w:val="FF0000"/>
                <w:sz w:val="16"/>
                <w:szCs w:val="16"/>
              </w:rPr>
            </w:pPr>
          </w:p>
          <w:p w14:paraId="530EA7E8" w14:textId="77777777" w:rsidR="00801EEF" w:rsidRDefault="00801EEF" w:rsidP="00801EEF">
            <w:pPr>
              <w:jc w:val="center"/>
              <w:rPr>
                <w:rFonts w:ascii="Arial" w:hAnsi="Arial" w:cs="Arial"/>
                <w:color w:val="FF0000"/>
                <w:sz w:val="16"/>
                <w:szCs w:val="16"/>
              </w:rPr>
            </w:pPr>
          </w:p>
          <w:p w14:paraId="744C5DCC" w14:textId="77777777" w:rsidR="00801EEF" w:rsidRDefault="00801EEF" w:rsidP="00801EEF">
            <w:pPr>
              <w:jc w:val="center"/>
              <w:rPr>
                <w:rFonts w:ascii="Arial" w:hAnsi="Arial" w:cs="Arial"/>
                <w:color w:val="FF0000"/>
                <w:sz w:val="16"/>
                <w:szCs w:val="16"/>
              </w:rPr>
            </w:pPr>
          </w:p>
          <w:p w14:paraId="30B7583E" w14:textId="77777777" w:rsidR="00801EEF" w:rsidRDefault="00801EEF" w:rsidP="00801EEF">
            <w:pPr>
              <w:jc w:val="center"/>
              <w:rPr>
                <w:rFonts w:ascii="Arial" w:hAnsi="Arial" w:cs="Arial"/>
                <w:color w:val="FF0000"/>
                <w:sz w:val="16"/>
                <w:szCs w:val="16"/>
              </w:rPr>
            </w:pPr>
          </w:p>
          <w:p w14:paraId="04C10331" w14:textId="77777777" w:rsidR="00801EEF" w:rsidRDefault="00801EEF" w:rsidP="00801EEF">
            <w:pPr>
              <w:jc w:val="center"/>
              <w:rPr>
                <w:rFonts w:ascii="Arial" w:hAnsi="Arial" w:cs="Arial"/>
                <w:color w:val="FF0000"/>
                <w:sz w:val="16"/>
                <w:szCs w:val="16"/>
              </w:rPr>
            </w:pPr>
          </w:p>
        </w:tc>
      </w:tr>
      <w:tr w:rsidR="00801EEF" w:rsidRPr="00A44955" w14:paraId="1D160FCE"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71F13B20" w14:textId="77777777" w:rsidR="00801EEF" w:rsidRDefault="00801EEF" w:rsidP="00801EEF">
            <w:pPr>
              <w:jc w:val="center"/>
              <w:rPr>
                <w:rFonts w:ascii="Arial" w:hAnsi="Arial" w:cs="Arial"/>
                <w:sz w:val="20"/>
                <w:szCs w:val="20"/>
              </w:rPr>
            </w:pPr>
          </w:p>
        </w:tc>
        <w:tc>
          <w:tcPr>
            <w:tcW w:w="1919" w:type="dxa"/>
            <w:vAlign w:val="center"/>
          </w:tcPr>
          <w:p w14:paraId="4E7626F9" w14:textId="77777777" w:rsidR="00801EEF" w:rsidRDefault="00801EEF" w:rsidP="00801EEF">
            <w:pPr>
              <w:rPr>
                <w:rFonts w:ascii="Arial" w:hAnsi="Arial" w:cs="Arial"/>
                <w:sz w:val="20"/>
                <w:szCs w:val="20"/>
              </w:rPr>
            </w:pPr>
          </w:p>
        </w:tc>
        <w:tc>
          <w:tcPr>
            <w:tcW w:w="840" w:type="dxa"/>
            <w:vAlign w:val="center"/>
          </w:tcPr>
          <w:p w14:paraId="25C1EB1C" w14:textId="77777777" w:rsidR="00801EEF" w:rsidRDefault="00801EEF" w:rsidP="00801EEF">
            <w:pPr>
              <w:jc w:val="center"/>
              <w:rPr>
                <w:rFonts w:ascii="Arial" w:hAnsi="Arial" w:cs="Arial"/>
                <w:sz w:val="20"/>
                <w:szCs w:val="20"/>
              </w:rPr>
            </w:pPr>
          </w:p>
        </w:tc>
        <w:tc>
          <w:tcPr>
            <w:tcW w:w="1050" w:type="dxa"/>
            <w:vAlign w:val="center"/>
          </w:tcPr>
          <w:p w14:paraId="1B65640C" w14:textId="77777777" w:rsidR="00801EEF" w:rsidRDefault="00801EEF" w:rsidP="00801EEF">
            <w:pPr>
              <w:jc w:val="center"/>
              <w:rPr>
                <w:rFonts w:ascii="Arial" w:hAnsi="Arial" w:cs="Arial"/>
                <w:sz w:val="20"/>
                <w:szCs w:val="20"/>
              </w:rPr>
            </w:pPr>
          </w:p>
        </w:tc>
        <w:tc>
          <w:tcPr>
            <w:tcW w:w="605" w:type="dxa"/>
            <w:vAlign w:val="center"/>
          </w:tcPr>
          <w:p w14:paraId="1BBBCFCB" w14:textId="77777777" w:rsidR="00801EEF" w:rsidRDefault="00801EEF" w:rsidP="00801EEF">
            <w:pPr>
              <w:jc w:val="center"/>
              <w:rPr>
                <w:rFonts w:ascii="Arial" w:hAnsi="Arial" w:cs="Arial"/>
                <w:sz w:val="20"/>
                <w:szCs w:val="20"/>
              </w:rPr>
            </w:pPr>
          </w:p>
        </w:tc>
        <w:tc>
          <w:tcPr>
            <w:tcW w:w="5876" w:type="dxa"/>
            <w:gridSpan w:val="3"/>
            <w:shd w:val="clear" w:color="auto" w:fill="auto"/>
            <w:vAlign w:val="center"/>
          </w:tcPr>
          <w:p w14:paraId="0F1F5167" w14:textId="77777777" w:rsidR="00801EEF" w:rsidRDefault="00801EEF" w:rsidP="00801EEF">
            <w:pPr>
              <w:pStyle w:val="ListParagraph"/>
              <w:numPr>
                <w:ilvl w:val="0"/>
                <w:numId w:val="5"/>
              </w:numPr>
              <w:ind w:left="360"/>
              <w:rPr>
                <w:rFonts w:ascii="Arial" w:hAnsi="Arial" w:cs="Arial"/>
                <w:sz w:val="20"/>
                <w:szCs w:val="20"/>
              </w:rPr>
            </w:pPr>
          </w:p>
        </w:tc>
        <w:tc>
          <w:tcPr>
            <w:tcW w:w="839" w:type="dxa"/>
            <w:vAlign w:val="center"/>
          </w:tcPr>
          <w:p w14:paraId="3F8287CD" w14:textId="77777777" w:rsidR="00801EEF" w:rsidRDefault="00801EEF" w:rsidP="00801EEF">
            <w:pPr>
              <w:jc w:val="center"/>
              <w:rPr>
                <w:rFonts w:ascii="Arial" w:hAnsi="Arial" w:cs="Arial"/>
                <w:sz w:val="20"/>
                <w:szCs w:val="20"/>
              </w:rPr>
            </w:pPr>
          </w:p>
        </w:tc>
        <w:tc>
          <w:tcPr>
            <w:tcW w:w="1047" w:type="dxa"/>
            <w:gridSpan w:val="2"/>
            <w:vAlign w:val="center"/>
          </w:tcPr>
          <w:p w14:paraId="0DA0A3D5" w14:textId="77777777" w:rsidR="00801EEF" w:rsidRDefault="00801EEF" w:rsidP="00801EEF">
            <w:pPr>
              <w:jc w:val="center"/>
              <w:rPr>
                <w:rFonts w:ascii="Arial" w:hAnsi="Arial" w:cs="Arial"/>
                <w:sz w:val="20"/>
                <w:szCs w:val="20"/>
              </w:rPr>
            </w:pPr>
          </w:p>
        </w:tc>
        <w:tc>
          <w:tcPr>
            <w:tcW w:w="607" w:type="dxa"/>
            <w:vAlign w:val="center"/>
          </w:tcPr>
          <w:p w14:paraId="66B9EC7B" w14:textId="77777777" w:rsidR="00801EEF" w:rsidRDefault="00801EEF" w:rsidP="00801EEF">
            <w:pPr>
              <w:jc w:val="center"/>
              <w:rPr>
                <w:rFonts w:ascii="Arial" w:hAnsi="Arial" w:cs="Arial"/>
                <w:sz w:val="20"/>
                <w:szCs w:val="20"/>
              </w:rPr>
            </w:pPr>
          </w:p>
        </w:tc>
        <w:tc>
          <w:tcPr>
            <w:tcW w:w="1163" w:type="dxa"/>
            <w:vAlign w:val="center"/>
          </w:tcPr>
          <w:p w14:paraId="05B21D2E" w14:textId="77777777" w:rsidR="00801EEF" w:rsidRDefault="00801EEF" w:rsidP="00801EEF">
            <w:pPr>
              <w:jc w:val="center"/>
              <w:rPr>
                <w:rFonts w:ascii="Arial" w:hAnsi="Arial" w:cs="Arial"/>
                <w:color w:val="FF0000"/>
                <w:sz w:val="16"/>
                <w:szCs w:val="16"/>
              </w:rPr>
            </w:pPr>
          </w:p>
        </w:tc>
      </w:tr>
      <w:tr w:rsidR="00801EEF" w:rsidRPr="00A44955" w14:paraId="19578686"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615C7FA1" w14:textId="77777777" w:rsidR="00801EEF" w:rsidRDefault="00801EEF" w:rsidP="00801EEF">
            <w:pPr>
              <w:jc w:val="center"/>
              <w:rPr>
                <w:rFonts w:ascii="Arial" w:hAnsi="Arial" w:cs="Arial"/>
                <w:sz w:val="20"/>
                <w:szCs w:val="20"/>
              </w:rPr>
            </w:pPr>
            <w:r>
              <w:rPr>
                <w:rFonts w:ascii="Arial" w:hAnsi="Arial" w:cs="Arial"/>
                <w:sz w:val="20"/>
                <w:szCs w:val="20"/>
              </w:rPr>
              <w:lastRenderedPageBreak/>
              <w:t>8</w:t>
            </w:r>
          </w:p>
        </w:tc>
        <w:tc>
          <w:tcPr>
            <w:tcW w:w="1919" w:type="dxa"/>
            <w:vAlign w:val="center"/>
          </w:tcPr>
          <w:p w14:paraId="34992D5D" w14:textId="77777777" w:rsidR="00801EEF" w:rsidRDefault="00801EEF" w:rsidP="00801EEF">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050" w:type="dxa"/>
            <w:vAlign w:val="center"/>
          </w:tcPr>
          <w:p w14:paraId="613C1C6D"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5" w:type="dxa"/>
            <w:vAlign w:val="center"/>
          </w:tcPr>
          <w:p w14:paraId="5A1B79B5" w14:textId="77777777" w:rsidR="00801EEF" w:rsidRDefault="00801EEF" w:rsidP="00801EEF">
            <w:pPr>
              <w:jc w:val="center"/>
              <w:rPr>
                <w:rFonts w:ascii="Arial" w:hAnsi="Arial" w:cs="Arial"/>
                <w:sz w:val="20"/>
                <w:szCs w:val="20"/>
              </w:rPr>
            </w:pPr>
            <w:r>
              <w:rPr>
                <w:rFonts w:ascii="Arial" w:hAnsi="Arial" w:cs="Arial"/>
                <w:sz w:val="20"/>
                <w:szCs w:val="20"/>
              </w:rPr>
              <w:t>10</w:t>
            </w:r>
          </w:p>
        </w:tc>
        <w:tc>
          <w:tcPr>
            <w:tcW w:w="5876" w:type="dxa"/>
            <w:gridSpan w:val="3"/>
            <w:shd w:val="clear" w:color="auto" w:fill="auto"/>
            <w:vAlign w:val="center"/>
          </w:tcPr>
          <w:p w14:paraId="6B18F51C" w14:textId="77777777" w:rsidR="00801EEF" w:rsidRPr="005F4DC5"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 xml:space="preserve">ill ensure an adequate number of First Aiders (First Aid at Work, Emergency First Aid) are always available.  </w:t>
            </w:r>
          </w:p>
          <w:p w14:paraId="378023A4" w14:textId="77777777" w:rsidR="00801EEF" w:rsidRPr="005F4DC5"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 xml:space="preserve">ill ensure staff requalification dates have not lapsed. </w:t>
            </w:r>
          </w:p>
          <w:p w14:paraId="49E416C8" w14:textId="77777777" w:rsidR="00801EEF" w:rsidRPr="005F4DC5"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all First Aiders receive refresher training to ensure they are:</w:t>
            </w:r>
          </w:p>
          <w:p w14:paraId="4E4AC614" w14:textId="77777777" w:rsidR="00801EEF" w:rsidRPr="005F4DC5" w:rsidRDefault="00801EEF" w:rsidP="00801EEF">
            <w:pPr>
              <w:pStyle w:val="ListParagraph"/>
              <w:numPr>
                <w:ilvl w:val="0"/>
                <w:numId w:val="22"/>
              </w:numPr>
              <w:rPr>
                <w:rFonts w:ascii="Arial" w:hAnsi="Arial" w:cs="Arial"/>
                <w:sz w:val="20"/>
                <w:szCs w:val="20"/>
              </w:rPr>
            </w:pPr>
            <w:r w:rsidRPr="005F4DC5">
              <w:rPr>
                <w:rFonts w:ascii="Arial" w:hAnsi="Arial" w:cs="Arial"/>
                <w:sz w:val="20"/>
                <w:szCs w:val="20"/>
              </w:rPr>
              <w:t xml:space="preserve">Aware of the risks to themselves and others when approaching a casualty and the risk of cross contamination. </w:t>
            </w:r>
          </w:p>
          <w:p w14:paraId="259DDBC9" w14:textId="77777777" w:rsidR="00801EEF" w:rsidRPr="005F4DC5" w:rsidRDefault="00801EEF" w:rsidP="00801EEF">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themselves safe (wear PPE, hand washing, CRP safety) etc. </w:t>
            </w:r>
          </w:p>
          <w:p w14:paraId="340584CA" w14:textId="77777777" w:rsidR="00801EEF" w:rsidRPr="005F4DC5" w:rsidRDefault="00801EEF" w:rsidP="00801EEF">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up to date with relevant First Aid Advice </w:t>
            </w:r>
          </w:p>
          <w:p w14:paraId="52C3F9E5" w14:textId="77777777" w:rsidR="00801EEF" w:rsidRPr="00B965CA" w:rsidRDefault="00801EEF" w:rsidP="00801EEF">
            <w:pPr>
              <w:pStyle w:val="ListParagraph"/>
              <w:numPr>
                <w:ilvl w:val="0"/>
                <w:numId w:val="22"/>
              </w:numPr>
              <w:rPr>
                <w:rFonts w:ascii="Arial" w:hAnsi="Arial" w:cs="Arial"/>
                <w:b/>
                <w:bCs/>
                <w:sz w:val="20"/>
                <w:szCs w:val="20"/>
              </w:rPr>
            </w:pPr>
            <w:r w:rsidRPr="005F4DC5">
              <w:rPr>
                <w:rFonts w:ascii="Arial" w:hAnsi="Arial" w:cs="Arial"/>
                <w:sz w:val="20"/>
                <w:szCs w:val="20"/>
              </w:rPr>
              <w:t>Aware of their own capabilities</w:t>
            </w:r>
          </w:p>
          <w:p w14:paraId="4356AF17" w14:textId="77777777" w:rsidR="00801EEF" w:rsidRPr="00B965CA" w:rsidRDefault="00EC51F8" w:rsidP="00801EEF">
            <w:pPr>
              <w:pStyle w:val="ListParagraph"/>
              <w:rPr>
                <w:rFonts w:ascii="Arial" w:hAnsi="Arial" w:cs="Arial"/>
                <w:sz w:val="20"/>
                <w:szCs w:val="20"/>
              </w:rPr>
            </w:pPr>
            <w:hyperlink r:id="rId10" w:history="1">
              <w:r w:rsidR="00801EEF" w:rsidRPr="00A829D0">
                <w:rPr>
                  <w:rStyle w:val="Hyperlink"/>
                  <w:rFonts w:ascii="Arial" w:hAnsi="Arial" w:cs="Arial"/>
                  <w:sz w:val="20"/>
                  <w:szCs w:val="20"/>
                </w:rPr>
                <w:t>https://www.sja.org.uk/get-advice/first-aid-advice/covid-19-advice-for-first-aiders/</w:t>
              </w:r>
            </w:hyperlink>
            <w:r w:rsidR="00801EEF">
              <w:rPr>
                <w:rFonts w:ascii="Arial" w:hAnsi="Arial" w:cs="Arial"/>
                <w:sz w:val="20"/>
                <w:szCs w:val="20"/>
              </w:rPr>
              <w:t xml:space="preserve"> </w:t>
            </w:r>
          </w:p>
          <w:p w14:paraId="6F87EA95" w14:textId="77777777" w:rsidR="00801EEF" w:rsidRDefault="00801EEF" w:rsidP="00801EEF">
            <w:pPr>
              <w:rPr>
                <w:rFonts w:ascii="Arial" w:hAnsi="Arial" w:cs="Arial"/>
                <w:b/>
                <w:bCs/>
                <w:sz w:val="20"/>
                <w:szCs w:val="20"/>
              </w:rPr>
            </w:pPr>
            <w:r>
              <w:rPr>
                <w:rFonts w:ascii="Arial" w:hAnsi="Arial" w:cs="Arial"/>
                <w:b/>
                <w:bCs/>
                <w:sz w:val="20"/>
                <w:szCs w:val="20"/>
              </w:rPr>
              <w:t xml:space="preserve">RIDDOR </w:t>
            </w:r>
          </w:p>
          <w:p w14:paraId="4C3F3F2E" w14:textId="3BE5F7BC"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will work closely with the Local Health Protection Team and follow their advice.</w:t>
            </w:r>
          </w:p>
          <w:p w14:paraId="316794AA" w14:textId="724F6937" w:rsidR="00801EEF" w:rsidRPr="005F4DC5" w:rsidRDefault="00801EEF" w:rsidP="00801EEF">
            <w:pPr>
              <w:pStyle w:val="ListParagraph"/>
              <w:numPr>
                <w:ilvl w:val="0"/>
                <w:numId w:val="5"/>
              </w:numPr>
              <w:ind w:left="360"/>
              <w:rPr>
                <w:rFonts w:ascii="Arial" w:hAnsi="Arial" w:cs="Arial"/>
                <w:b/>
                <w:bCs/>
                <w:sz w:val="20"/>
                <w:szCs w:val="20"/>
              </w:rPr>
            </w:pPr>
            <w:r>
              <w:rPr>
                <w:rFonts w:ascii="Arial" w:hAnsi="Arial" w:cs="Arial"/>
                <w:sz w:val="20"/>
                <w:szCs w:val="20"/>
              </w:rPr>
              <w:t xml:space="preserve">The school will contact Compliance Education/ LA immediately to report any confirmed Coronavirus cases or serious injuries, as it may be necessary to file an HSE RIDDOR report. </w:t>
            </w:r>
          </w:p>
        </w:tc>
        <w:tc>
          <w:tcPr>
            <w:tcW w:w="839" w:type="dxa"/>
            <w:vAlign w:val="center"/>
          </w:tcPr>
          <w:p w14:paraId="6DBF0623"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047" w:type="dxa"/>
            <w:gridSpan w:val="2"/>
            <w:vAlign w:val="center"/>
          </w:tcPr>
          <w:p w14:paraId="545B5863"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4F5AA88D"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163" w:type="dxa"/>
            <w:vAlign w:val="center"/>
          </w:tcPr>
          <w:p w14:paraId="64011A36" w14:textId="77777777" w:rsidR="00801EEF" w:rsidRDefault="00801EEF" w:rsidP="00801EEF">
            <w:pPr>
              <w:jc w:val="center"/>
              <w:rPr>
                <w:rFonts w:ascii="Arial" w:hAnsi="Arial" w:cs="Arial"/>
                <w:color w:val="FF0000"/>
                <w:sz w:val="16"/>
                <w:szCs w:val="16"/>
              </w:rPr>
            </w:pPr>
          </w:p>
        </w:tc>
      </w:tr>
      <w:tr w:rsidR="00801EEF" w:rsidRPr="00A44955" w14:paraId="651351B6"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929" w:type="dxa"/>
            <w:shd w:val="clear" w:color="auto" w:fill="C00000"/>
            <w:vAlign w:val="center"/>
          </w:tcPr>
          <w:p w14:paraId="4DD094A7" w14:textId="77777777" w:rsidR="00801EEF" w:rsidRDefault="00801EEF" w:rsidP="00801EEF">
            <w:pPr>
              <w:jc w:val="center"/>
              <w:rPr>
                <w:rFonts w:ascii="Arial" w:hAnsi="Arial" w:cs="Arial"/>
                <w:sz w:val="20"/>
                <w:szCs w:val="20"/>
              </w:rPr>
            </w:pPr>
            <w:r>
              <w:rPr>
                <w:rFonts w:ascii="Arial" w:hAnsi="Arial" w:cs="Arial"/>
                <w:sz w:val="20"/>
                <w:szCs w:val="20"/>
              </w:rPr>
              <w:lastRenderedPageBreak/>
              <w:t>9</w:t>
            </w:r>
          </w:p>
        </w:tc>
        <w:tc>
          <w:tcPr>
            <w:tcW w:w="1919" w:type="dxa"/>
            <w:vAlign w:val="center"/>
          </w:tcPr>
          <w:p w14:paraId="55E39991" w14:textId="77777777" w:rsidR="00801EEF" w:rsidRDefault="00801EEF" w:rsidP="00801EEF">
            <w:pPr>
              <w:rPr>
                <w:rFonts w:ascii="Arial" w:hAnsi="Arial" w:cs="Arial"/>
                <w:sz w:val="20"/>
                <w:szCs w:val="20"/>
              </w:rPr>
            </w:pPr>
            <w:r>
              <w:rPr>
                <w:rFonts w:ascii="Arial" w:hAnsi="Arial" w:cs="Arial"/>
                <w:sz w:val="20"/>
                <w:szCs w:val="20"/>
              </w:rPr>
              <w:t xml:space="preserve">Unable to social distance during an emergency </w:t>
            </w:r>
          </w:p>
        </w:tc>
        <w:tc>
          <w:tcPr>
            <w:tcW w:w="840" w:type="dxa"/>
            <w:vAlign w:val="center"/>
          </w:tcPr>
          <w:p w14:paraId="178733C8"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050" w:type="dxa"/>
            <w:vAlign w:val="center"/>
          </w:tcPr>
          <w:p w14:paraId="38DA4CE8" w14:textId="77777777" w:rsidR="00801EEF" w:rsidRDefault="00801EEF" w:rsidP="00801EEF">
            <w:pPr>
              <w:jc w:val="center"/>
              <w:rPr>
                <w:rFonts w:ascii="Arial" w:hAnsi="Arial" w:cs="Arial"/>
                <w:sz w:val="20"/>
                <w:szCs w:val="20"/>
              </w:rPr>
            </w:pPr>
            <w:r>
              <w:rPr>
                <w:rFonts w:ascii="Arial" w:hAnsi="Arial" w:cs="Arial"/>
                <w:sz w:val="20"/>
                <w:szCs w:val="20"/>
              </w:rPr>
              <w:t>2</w:t>
            </w:r>
          </w:p>
        </w:tc>
        <w:tc>
          <w:tcPr>
            <w:tcW w:w="605" w:type="dxa"/>
            <w:vAlign w:val="center"/>
          </w:tcPr>
          <w:p w14:paraId="29C54489" w14:textId="77777777" w:rsidR="00801EEF" w:rsidRDefault="00801EEF" w:rsidP="00801EEF">
            <w:pPr>
              <w:jc w:val="center"/>
              <w:rPr>
                <w:rFonts w:ascii="Arial" w:hAnsi="Arial" w:cs="Arial"/>
                <w:sz w:val="20"/>
                <w:szCs w:val="20"/>
              </w:rPr>
            </w:pPr>
            <w:r>
              <w:rPr>
                <w:rFonts w:ascii="Arial" w:hAnsi="Arial" w:cs="Arial"/>
                <w:sz w:val="20"/>
                <w:szCs w:val="20"/>
              </w:rPr>
              <w:t>10</w:t>
            </w:r>
          </w:p>
        </w:tc>
        <w:tc>
          <w:tcPr>
            <w:tcW w:w="5876" w:type="dxa"/>
            <w:gridSpan w:val="3"/>
            <w:shd w:val="clear" w:color="auto" w:fill="auto"/>
            <w:vAlign w:val="center"/>
          </w:tcPr>
          <w:p w14:paraId="0FE316F6" w14:textId="77777777" w:rsidR="00801EEF" w:rsidRPr="00A67D90" w:rsidRDefault="00801EEF" w:rsidP="00801EEF">
            <w:pPr>
              <w:pStyle w:val="ListParagraph"/>
              <w:numPr>
                <w:ilvl w:val="0"/>
                <w:numId w:val="5"/>
              </w:numPr>
              <w:ind w:left="360"/>
              <w:rPr>
                <w:rFonts w:ascii="Arial" w:hAnsi="Arial" w:cs="Arial"/>
                <w:sz w:val="20"/>
                <w:szCs w:val="20"/>
              </w:rPr>
            </w:pPr>
            <w:r w:rsidRPr="00A67D90">
              <w:rPr>
                <w:rFonts w:ascii="Arial" w:hAnsi="Arial" w:cs="Arial"/>
                <w:sz w:val="20"/>
                <w:szCs w:val="20"/>
              </w:rPr>
              <w:t>Fire Risk Assessment completed in accordance with the Regulatory Reform (Fire Safety) Order 2005.</w:t>
            </w:r>
          </w:p>
          <w:p w14:paraId="15F49105" w14:textId="77777777" w:rsidR="00801EEF" w:rsidRDefault="00801EEF" w:rsidP="00801EEF">
            <w:pPr>
              <w:pStyle w:val="ListParagraph"/>
              <w:numPr>
                <w:ilvl w:val="0"/>
                <w:numId w:val="5"/>
              </w:numPr>
              <w:ind w:left="360"/>
              <w:rPr>
                <w:rFonts w:ascii="Arial" w:hAnsi="Arial" w:cs="Arial"/>
                <w:sz w:val="20"/>
                <w:szCs w:val="20"/>
              </w:rPr>
            </w:pPr>
            <w:r w:rsidRPr="00A67D90">
              <w:rPr>
                <w:rFonts w:ascii="Arial" w:hAnsi="Arial" w:cs="Arial"/>
                <w:sz w:val="20"/>
                <w:szCs w:val="20"/>
              </w:rPr>
              <w:t>All alarm and emergency lighting systems are maintained by appointed competent contractor.</w:t>
            </w:r>
          </w:p>
          <w:p w14:paraId="626C2263" w14:textId="2270A111" w:rsidR="00801EEF" w:rsidRPr="00F54A04" w:rsidRDefault="00801EEF" w:rsidP="00801EEF">
            <w:pPr>
              <w:pStyle w:val="ListParagraph"/>
              <w:numPr>
                <w:ilvl w:val="0"/>
                <w:numId w:val="5"/>
              </w:numPr>
              <w:ind w:left="360"/>
              <w:rPr>
                <w:rFonts w:ascii="Arial" w:hAnsi="Arial" w:cs="Arial"/>
                <w:sz w:val="20"/>
                <w:szCs w:val="20"/>
              </w:rPr>
            </w:pPr>
            <w:r w:rsidRPr="00F54A04">
              <w:rPr>
                <w:rFonts w:ascii="Arial" w:hAnsi="Arial" w:cs="Arial"/>
                <w:sz w:val="20"/>
                <w:szCs w:val="20"/>
              </w:rPr>
              <w:t xml:space="preserve">The </w:t>
            </w:r>
            <w:r>
              <w:rPr>
                <w:rFonts w:ascii="Arial" w:hAnsi="Arial" w:cs="Arial"/>
                <w:sz w:val="20"/>
                <w:szCs w:val="20"/>
              </w:rPr>
              <w:t xml:space="preserve">COVID-19 </w:t>
            </w:r>
            <w:r w:rsidRPr="00F54A04">
              <w:rPr>
                <w:rFonts w:ascii="Arial" w:hAnsi="Arial" w:cs="Arial"/>
                <w:sz w:val="20"/>
                <w:szCs w:val="20"/>
              </w:rPr>
              <w:t xml:space="preserve">fire procedure is </w:t>
            </w:r>
            <w:r>
              <w:rPr>
                <w:rFonts w:ascii="Arial" w:hAnsi="Arial" w:cs="Arial"/>
                <w:sz w:val="20"/>
                <w:szCs w:val="20"/>
              </w:rPr>
              <w:t xml:space="preserve">explained to all </w:t>
            </w:r>
            <w:r w:rsidRPr="00F54A04">
              <w:rPr>
                <w:rFonts w:ascii="Arial" w:hAnsi="Arial" w:cs="Arial"/>
                <w:sz w:val="20"/>
                <w:szCs w:val="20"/>
              </w:rPr>
              <w:t>staff member</w:t>
            </w:r>
            <w:r>
              <w:rPr>
                <w:rFonts w:ascii="Arial" w:hAnsi="Arial" w:cs="Arial"/>
                <w:sz w:val="20"/>
                <w:szCs w:val="20"/>
              </w:rPr>
              <w:t>s before the school reopens to</w:t>
            </w:r>
            <w:r>
              <w:t xml:space="preserve"> </w:t>
            </w:r>
            <w:r>
              <w:rPr>
                <w:rFonts w:ascii="Arial" w:hAnsi="Arial" w:cs="Arial"/>
                <w:sz w:val="20"/>
                <w:szCs w:val="20"/>
              </w:rPr>
              <w:t>pupils.</w:t>
            </w:r>
          </w:p>
          <w:p w14:paraId="69702B4B" w14:textId="5B37F6A2" w:rsidR="00801EEF" w:rsidRPr="00F549E3" w:rsidRDefault="00801EEF" w:rsidP="00801EEF">
            <w:pPr>
              <w:pStyle w:val="ListParagraph"/>
              <w:numPr>
                <w:ilvl w:val="0"/>
                <w:numId w:val="5"/>
              </w:numPr>
              <w:ind w:left="360"/>
              <w:rPr>
                <w:rFonts w:ascii="Arial" w:hAnsi="Arial" w:cs="Arial"/>
                <w:sz w:val="20"/>
                <w:szCs w:val="20"/>
              </w:rPr>
            </w:pPr>
            <w:r w:rsidRPr="00F54A04">
              <w:rPr>
                <w:rFonts w:ascii="Arial" w:hAnsi="Arial" w:cs="Arial"/>
                <w:sz w:val="20"/>
                <w:szCs w:val="20"/>
              </w:rPr>
              <w:t>Regular fire evacuation drills are practi</w:t>
            </w:r>
            <w:r>
              <w:rPr>
                <w:rFonts w:ascii="Arial" w:hAnsi="Arial" w:cs="Arial"/>
                <w:sz w:val="20"/>
                <w:szCs w:val="20"/>
              </w:rPr>
              <w:t>s</w:t>
            </w:r>
            <w:r w:rsidRPr="00F54A04">
              <w:rPr>
                <w:rFonts w:ascii="Arial" w:hAnsi="Arial" w:cs="Arial"/>
                <w:sz w:val="20"/>
                <w:szCs w:val="20"/>
              </w:rPr>
              <w:t>ed termly as a minimum</w:t>
            </w:r>
            <w:r>
              <w:rPr>
                <w:rFonts w:ascii="Arial" w:hAnsi="Arial" w:cs="Arial"/>
                <w:sz w:val="20"/>
                <w:szCs w:val="20"/>
              </w:rPr>
              <w:t xml:space="preserve">. </w:t>
            </w:r>
            <w:r w:rsidRPr="00F549E3">
              <w:rPr>
                <w:rFonts w:ascii="Arial" w:hAnsi="Arial" w:cs="Arial"/>
                <w:sz w:val="20"/>
                <w:szCs w:val="20"/>
              </w:rPr>
              <w:t xml:space="preserve"> </w:t>
            </w:r>
          </w:p>
          <w:p w14:paraId="0F39DBB4" w14:textId="77777777" w:rsidR="00801EEF" w:rsidRDefault="00801EEF" w:rsidP="00801EEF">
            <w:pPr>
              <w:pStyle w:val="ListParagraph"/>
              <w:numPr>
                <w:ilvl w:val="0"/>
                <w:numId w:val="5"/>
              </w:numPr>
              <w:ind w:left="360"/>
              <w:rPr>
                <w:rFonts w:ascii="Arial" w:hAnsi="Arial" w:cs="Arial"/>
                <w:sz w:val="20"/>
                <w:szCs w:val="20"/>
              </w:rPr>
            </w:pPr>
            <w:r w:rsidRPr="00F54A04">
              <w:rPr>
                <w:rFonts w:ascii="Arial" w:hAnsi="Arial" w:cs="Arial"/>
                <w:sz w:val="20"/>
                <w:szCs w:val="20"/>
              </w:rPr>
              <w:t>All staff members receive fire awareness training at regular intervals.</w:t>
            </w:r>
          </w:p>
          <w:p w14:paraId="7327D284" w14:textId="5B381B83" w:rsidR="00801EEF" w:rsidRDefault="00801EEF" w:rsidP="00801EEF">
            <w:pPr>
              <w:pStyle w:val="ListParagraph"/>
              <w:numPr>
                <w:ilvl w:val="0"/>
                <w:numId w:val="5"/>
              </w:numPr>
              <w:ind w:left="360"/>
              <w:rPr>
                <w:rFonts w:ascii="Arial" w:hAnsi="Arial" w:cs="Arial"/>
                <w:sz w:val="20"/>
                <w:szCs w:val="20"/>
              </w:rPr>
            </w:pPr>
            <w:r w:rsidRPr="00A67D90">
              <w:rPr>
                <w:rFonts w:ascii="Arial" w:hAnsi="Arial" w:cs="Arial"/>
                <w:sz w:val="20"/>
                <w:szCs w:val="20"/>
              </w:rPr>
              <w:t xml:space="preserve">Smoking </w:t>
            </w:r>
            <w:r>
              <w:rPr>
                <w:rFonts w:ascii="Arial" w:hAnsi="Arial" w:cs="Arial"/>
                <w:sz w:val="20"/>
                <w:szCs w:val="20"/>
              </w:rPr>
              <w:t xml:space="preserve">is </w:t>
            </w:r>
            <w:r w:rsidRPr="00A67D90">
              <w:rPr>
                <w:rFonts w:ascii="Arial" w:hAnsi="Arial" w:cs="Arial"/>
                <w:sz w:val="20"/>
                <w:szCs w:val="20"/>
              </w:rPr>
              <w:t>prohibited in the building in line with current legislation.</w:t>
            </w:r>
          </w:p>
          <w:p w14:paraId="7375775D"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alcohol-based hand sanitiser is situated far away from naked flames. </w:t>
            </w:r>
          </w:p>
          <w:p w14:paraId="39AE3ABE" w14:textId="45A2DAFE"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Alternative non-alcohol-based hand sanitisers are used in kitchens etc.</w:t>
            </w:r>
          </w:p>
        </w:tc>
        <w:tc>
          <w:tcPr>
            <w:tcW w:w="839" w:type="dxa"/>
            <w:vAlign w:val="center"/>
          </w:tcPr>
          <w:p w14:paraId="6C106742"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047" w:type="dxa"/>
            <w:gridSpan w:val="2"/>
            <w:vAlign w:val="center"/>
          </w:tcPr>
          <w:p w14:paraId="4C563FD1"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23DB240C" w14:textId="77777777" w:rsidR="00801EEF" w:rsidRDefault="00801EEF" w:rsidP="00801EEF">
            <w:pPr>
              <w:jc w:val="center"/>
              <w:rPr>
                <w:rFonts w:ascii="Arial" w:hAnsi="Arial" w:cs="Arial"/>
                <w:sz w:val="20"/>
                <w:szCs w:val="20"/>
              </w:rPr>
            </w:pPr>
            <w:r>
              <w:rPr>
                <w:rFonts w:ascii="Arial" w:hAnsi="Arial" w:cs="Arial"/>
                <w:sz w:val="20"/>
                <w:szCs w:val="20"/>
              </w:rPr>
              <w:t>5</w:t>
            </w:r>
          </w:p>
        </w:tc>
        <w:tc>
          <w:tcPr>
            <w:tcW w:w="1163" w:type="dxa"/>
            <w:vAlign w:val="center"/>
          </w:tcPr>
          <w:p w14:paraId="2902A226" w14:textId="77777777" w:rsidR="00801EEF" w:rsidRDefault="00801EEF" w:rsidP="00801EEF">
            <w:pPr>
              <w:jc w:val="center"/>
              <w:rPr>
                <w:rFonts w:ascii="Arial" w:hAnsi="Arial" w:cs="Arial"/>
                <w:color w:val="FF0000"/>
                <w:sz w:val="16"/>
                <w:szCs w:val="16"/>
              </w:rPr>
            </w:pPr>
          </w:p>
        </w:tc>
      </w:tr>
      <w:tr w:rsidR="00801EEF" w:rsidRPr="00A44955" w14:paraId="05C02931"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929" w:type="dxa"/>
            <w:shd w:val="clear" w:color="auto" w:fill="C00000"/>
            <w:vAlign w:val="center"/>
          </w:tcPr>
          <w:p w14:paraId="31329F04" w14:textId="77777777" w:rsidR="00801EEF" w:rsidRDefault="00801EEF" w:rsidP="00801EEF">
            <w:pPr>
              <w:jc w:val="center"/>
              <w:rPr>
                <w:rFonts w:ascii="Arial" w:hAnsi="Arial" w:cs="Arial"/>
                <w:sz w:val="20"/>
                <w:szCs w:val="20"/>
              </w:rPr>
            </w:pPr>
            <w:r>
              <w:rPr>
                <w:rFonts w:ascii="Arial" w:hAnsi="Arial" w:cs="Arial"/>
                <w:sz w:val="20"/>
                <w:szCs w:val="20"/>
              </w:rPr>
              <w:lastRenderedPageBreak/>
              <w:t>10</w:t>
            </w:r>
          </w:p>
        </w:tc>
        <w:tc>
          <w:tcPr>
            <w:tcW w:w="1919" w:type="dxa"/>
            <w:vAlign w:val="center"/>
          </w:tcPr>
          <w:p w14:paraId="7E0B2581" w14:textId="77777777" w:rsidR="00801EEF" w:rsidRPr="00281DCF" w:rsidRDefault="00801EEF" w:rsidP="00801EEF">
            <w:pPr>
              <w:rPr>
                <w:rFonts w:ascii="Arial" w:hAnsi="Arial" w:cs="Arial"/>
                <w:sz w:val="20"/>
                <w:szCs w:val="20"/>
              </w:rPr>
            </w:pPr>
            <w:r>
              <w:rPr>
                <w:rFonts w:ascii="Arial" w:hAnsi="Arial" w:cs="Arial"/>
                <w:sz w:val="20"/>
                <w:szCs w:val="20"/>
              </w:rPr>
              <w:t xml:space="preserve">Persons not following Social Distancing rules  </w:t>
            </w:r>
          </w:p>
        </w:tc>
        <w:tc>
          <w:tcPr>
            <w:tcW w:w="840" w:type="dxa"/>
            <w:vAlign w:val="center"/>
          </w:tcPr>
          <w:p w14:paraId="0CAAC9E4"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0F0FE568"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6FE07562"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shd w:val="clear" w:color="auto" w:fill="auto"/>
            <w:vAlign w:val="center"/>
          </w:tcPr>
          <w:p w14:paraId="3E7CA44D" w14:textId="071DD8C3"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Staff and</w:t>
            </w:r>
            <w:r>
              <w:t xml:space="preserve"> </w:t>
            </w:r>
            <w:r>
              <w:rPr>
                <w:rFonts w:ascii="Arial" w:hAnsi="Arial" w:cs="Arial"/>
                <w:sz w:val="20"/>
                <w:szCs w:val="20"/>
              </w:rPr>
              <w:t>pupils</w:t>
            </w:r>
            <w:r w:rsidRPr="003B1414">
              <w:rPr>
                <w:rFonts w:ascii="Arial" w:hAnsi="Arial" w:cs="Arial"/>
                <w:sz w:val="20"/>
                <w:szCs w:val="20"/>
              </w:rPr>
              <w:t xml:space="preserve"> </w:t>
            </w:r>
            <w:r>
              <w:rPr>
                <w:rFonts w:ascii="Arial" w:hAnsi="Arial" w:cs="Arial"/>
                <w:sz w:val="20"/>
                <w:szCs w:val="20"/>
              </w:rPr>
              <w:t xml:space="preserve">repeatedly </w:t>
            </w:r>
            <w:r w:rsidRPr="00A35E19">
              <w:rPr>
                <w:rFonts w:ascii="Arial" w:hAnsi="Arial" w:cs="Arial"/>
                <w:sz w:val="20"/>
                <w:szCs w:val="20"/>
              </w:rPr>
              <w:t xml:space="preserve">disobeying the rules will be </w:t>
            </w:r>
            <w:r>
              <w:rPr>
                <w:rFonts w:ascii="Arial" w:hAnsi="Arial" w:cs="Arial"/>
                <w:sz w:val="20"/>
                <w:szCs w:val="20"/>
              </w:rPr>
              <w:t>managed immediately.</w:t>
            </w:r>
          </w:p>
          <w:p w14:paraId="1104300F" w14:textId="4EB7ED2C" w:rsidR="00801EEF" w:rsidRPr="00373F71" w:rsidRDefault="00801EEF" w:rsidP="00801EEF">
            <w:pPr>
              <w:rPr>
                <w:rFonts w:ascii="Arial" w:hAnsi="Arial" w:cs="Arial"/>
                <w:sz w:val="20"/>
                <w:szCs w:val="20"/>
              </w:rPr>
            </w:pPr>
            <w:r w:rsidRPr="00373F71">
              <w:rPr>
                <w:rFonts w:ascii="Arial" w:hAnsi="Arial" w:cs="Arial"/>
                <w:sz w:val="20"/>
                <w:szCs w:val="20"/>
              </w:rPr>
              <w:t xml:space="preserve"> </w:t>
            </w:r>
            <w:hyperlink r:id="rId11" w:history="1">
              <w:r w:rsidRPr="00373F71">
                <w:rPr>
                  <w:rStyle w:val="Hyperlink"/>
                  <w:sz w:val="20"/>
                  <w:szCs w:val="20"/>
                </w:rPr>
                <w:t>https://www.gov.uk/government/publications/behaviour-and-discipline-in-schools</w:t>
              </w:r>
            </w:hyperlink>
            <w:r w:rsidRPr="00373F71">
              <w:rPr>
                <w:rFonts w:ascii="Arial" w:hAnsi="Arial" w:cs="Arial"/>
                <w:sz w:val="16"/>
                <w:szCs w:val="16"/>
              </w:rPr>
              <w:t xml:space="preserve"> </w:t>
            </w:r>
          </w:p>
          <w:p w14:paraId="68B461E0" w14:textId="77777777" w:rsidR="00801EEF" w:rsidRPr="00A35E19"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w:t>
            </w:r>
            <w:r w:rsidRPr="00836E1A">
              <w:rPr>
                <w:rFonts w:ascii="Arial" w:hAnsi="Arial" w:cs="Arial"/>
                <w:sz w:val="20"/>
                <w:szCs w:val="20"/>
              </w:rPr>
              <w:t xml:space="preserve">School </w:t>
            </w:r>
            <w:r>
              <w:rPr>
                <w:rFonts w:ascii="Arial" w:hAnsi="Arial" w:cs="Arial"/>
                <w:sz w:val="20"/>
                <w:szCs w:val="20"/>
              </w:rPr>
              <w:t xml:space="preserve">will </w:t>
            </w:r>
            <w:r w:rsidRPr="00836E1A">
              <w:rPr>
                <w:rFonts w:ascii="Arial" w:hAnsi="Arial" w:cs="Arial"/>
                <w:sz w:val="20"/>
                <w:szCs w:val="20"/>
              </w:rPr>
              <w:t>do everything possible to minimise contacts and mixing while delivering a broad and</w:t>
            </w:r>
            <w:r>
              <w:rPr>
                <w:rFonts w:ascii="Arial" w:hAnsi="Arial" w:cs="Arial"/>
                <w:sz w:val="20"/>
                <w:szCs w:val="20"/>
              </w:rPr>
              <w:t xml:space="preserve"> b</w:t>
            </w:r>
            <w:r w:rsidRPr="00836E1A">
              <w:rPr>
                <w:rFonts w:ascii="Arial" w:hAnsi="Arial" w:cs="Arial"/>
                <w:sz w:val="20"/>
                <w:szCs w:val="20"/>
              </w:rPr>
              <w:t>alanced curriculum</w:t>
            </w:r>
            <w:r>
              <w:rPr>
                <w:rFonts w:ascii="Arial" w:hAnsi="Arial" w:cs="Arial"/>
                <w:sz w:val="20"/>
                <w:szCs w:val="20"/>
              </w:rPr>
              <w:t>.</w:t>
            </w:r>
          </w:p>
          <w:p w14:paraId="6B1BB194" w14:textId="70F05574"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staff and pupils are instructed in the importance of </w:t>
            </w:r>
            <w:r w:rsidRPr="00836E1A">
              <w:rPr>
                <w:rFonts w:ascii="Arial" w:hAnsi="Arial" w:cs="Arial"/>
                <w:sz w:val="20"/>
                <w:szCs w:val="20"/>
              </w:rPr>
              <w:t>minimising contact and practi</w:t>
            </w:r>
            <w:r>
              <w:rPr>
                <w:rFonts w:ascii="Arial" w:hAnsi="Arial" w:cs="Arial"/>
                <w:sz w:val="20"/>
                <w:szCs w:val="20"/>
              </w:rPr>
              <w:t>s</w:t>
            </w:r>
            <w:r w:rsidRPr="00836E1A">
              <w:rPr>
                <w:rFonts w:ascii="Arial" w:hAnsi="Arial" w:cs="Arial"/>
                <w:sz w:val="20"/>
                <w:szCs w:val="20"/>
              </w:rPr>
              <w:t>ing social distancing</w:t>
            </w:r>
            <w:r>
              <w:rPr>
                <w:rFonts w:ascii="Arial" w:hAnsi="Arial" w:cs="Arial"/>
                <w:sz w:val="20"/>
                <w:szCs w:val="20"/>
              </w:rPr>
              <w:t xml:space="preserve"> where possible</w:t>
            </w:r>
            <w:r w:rsidRPr="00836E1A">
              <w:rPr>
                <w:rFonts w:ascii="Arial" w:hAnsi="Arial" w:cs="Arial"/>
                <w:sz w:val="20"/>
                <w:szCs w:val="20"/>
              </w:rPr>
              <w:t>.</w:t>
            </w:r>
            <w:r>
              <w:rPr>
                <w:rFonts w:ascii="Arial" w:hAnsi="Arial" w:cs="Arial"/>
                <w:sz w:val="20"/>
                <w:szCs w:val="20"/>
              </w:rPr>
              <w:t xml:space="preserve"> </w:t>
            </w:r>
          </w:p>
          <w:p w14:paraId="2078677D" w14:textId="77777777" w:rsidR="00801EEF" w:rsidRPr="00DA2C15" w:rsidRDefault="00801EEF" w:rsidP="00801EEF">
            <w:pPr>
              <w:rPr>
                <w:rFonts w:ascii="Arial" w:hAnsi="Arial" w:cs="Arial"/>
                <w:sz w:val="20"/>
                <w:szCs w:val="20"/>
              </w:rPr>
            </w:pPr>
            <w:r w:rsidRPr="00DA2C15">
              <w:rPr>
                <w:rFonts w:ascii="Arial" w:hAnsi="Arial" w:cs="Arial"/>
                <w:sz w:val="20"/>
                <w:szCs w:val="20"/>
              </w:rPr>
              <w:t xml:space="preserve">This includes etc: </w:t>
            </w:r>
          </w:p>
          <w:p w14:paraId="4626EF77" w14:textId="1B285315" w:rsidR="00801EEF" w:rsidRPr="003822A4" w:rsidRDefault="00801EEF" w:rsidP="00801EEF">
            <w:pPr>
              <w:pStyle w:val="ListParagraph"/>
              <w:numPr>
                <w:ilvl w:val="0"/>
                <w:numId w:val="5"/>
              </w:numPr>
              <w:ind w:left="360"/>
              <w:rPr>
                <w:rFonts w:ascii="Arial" w:hAnsi="Arial" w:cs="Arial"/>
                <w:sz w:val="20"/>
                <w:szCs w:val="20"/>
              </w:rPr>
            </w:pPr>
            <w:r w:rsidRPr="003822A4">
              <w:rPr>
                <w:rFonts w:ascii="Arial" w:hAnsi="Arial" w:cs="Arial"/>
                <w:sz w:val="20"/>
                <w:szCs w:val="20"/>
              </w:rPr>
              <w:t xml:space="preserve">Following all temporary alterations to </w:t>
            </w:r>
            <w:r w:rsidRPr="002C178C">
              <w:rPr>
                <w:rFonts w:ascii="Arial" w:hAnsi="Arial" w:cs="Arial"/>
                <w:sz w:val="20"/>
                <w:szCs w:val="20"/>
              </w:rPr>
              <w:t>the school’s</w:t>
            </w:r>
            <w:r w:rsidRPr="003822A4">
              <w:rPr>
                <w:rFonts w:ascii="Arial" w:hAnsi="Arial" w:cs="Arial"/>
                <w:sz w:val="20"/>
                <w:szCs w:val="20"/>
              </w:rPr>
              <w:t xml:space="preserve"> routine and procedures that have been implemented by the </w:t>
            </w:r>
            <w:r>
              <w:rPr>
                <w:rFonts w:ascii="Arial" w:hAnsi="Arial" w:cs="Arial"/>
                <w:sz w:val="20"/>
                <w:szCs w:val="20"/>
              </w:rPr>
              <w:t xml:space="preserve">Head Teacher and </w:t>
            </w:r>
            <w:r w:rsidRPr="002C178C">
              <w:rPr>
                <w:rFonts w:ascii="Arial" w:hAnsi="Arial" w:cs="Arial"/>
                <w:sz w:val="20"/>
                <w:szCs w:val="20"/>
              </w:rPr>
              <w:t>SLT</w:t>
            </w:r>
            <w:r w:rsidRPr="003822A4">
              <w:rPr>
                <w:rFonts w:ascii="Arial" w:hAnsi="Arial" w:cs="Arial"/>
                <w:sz w:val="20"/>
                <w:szCs w:val="20"/>
              </w:rPr>
              <w:t xml:space="preserve"> to protect both the staff and </w:t>
            </w:r>
            <w:r>
              <w:rPr>
                <w:rFonts w:ascii="Arial" w:hAnsi="Arial" w:cs="Arial"/>
                <w:sz w:val="20"/>
                <w:szCs w:val="20"/>
              </w:rPr>
              <w:t>pupils</w:t>
            </w:r>
          </w:p>
          <w:p w14:paraId="5EBD85E4" w14:textId="52A4D331" w:rsidR="00801EEF" w:rsidRPr="003822A4" w:rsidRDefault="00801EEF" w:rsidP="00801EEF">
            <w:pPr>
              <w:pStyle w:val="ListParagraph"/>
              <w:numPr>
                <w:ilvl w:val="0"/>
                <w:numId w:val="5"/>
              </w:numPr>
              <w:ind w:left="360"/>
              <w:rPr>
                <w:rFonts w:ascii="Arial" w:hAnsi="Arial" w:cs="Arial"/>
                <w:sz w:val="20"/>
                <w:szCs w:val="20"/>
              </w:rPr>
            </w:pPr>
            <w:r w:rsidRPr="003822A4">
              <w:rPr>
                <w:rFonts w:ascii="Arial" w:hAnsi="Arial" w:cs="Arial"/>
                <w:sz w:val="20"/>
                <w:szCs w:val="20"/>
              </w:rPr>
              <w:t xml:space="preserve">Staff </w:t>
            </w:r>
            <w:r>
              <w:rPr>
                <w:rFonts w:ascii="Arial" w:hAnsi="Arial" w:cs="Arial"/>
                <w:sz w:val="20"/>
                <w:szCs w:val="20"/>
              </w:rPr>
              <w:t xml:space="preserve">and pupils </w:t>
            </w:r>
            <w:r w:rsidRPr="003822A4">
              <w:rPr>
                <w:rFonts w:ascii="Arial" w:hAnsi="Arial" w:cs="Arial"/>
                <w:sz w:val="20"/>
                <w:szCs w:val="20"/>
              </w:rPr>
              <w:t>are required to wash their hands for 20 seconds regularly throughout the day</w:t>
            </w:r>
            <w:r>
              <w:rPr>
                <w:rFonts w:ascii="Arial" w:hAnsi="Arial" w:cs="Arial"/>
                <w:sz w:val="20"/>
                <w:szCs w:val="20"/>
              </w:rPr>
              <w:t>. Hand Sanitiser is</w:t>
            </w:r>
            <w:r>
              <w:t xml:space="preserve"> </w:t>
            </w:r>
            <w:r w:rsidRPr="002843B9">
              <w:rPr>
                <w:rFonts w:ascii="Arial" w:hAnsi="Arial" w:cs="Arial"/>
                <w:sz w:val="20"/>
                <w:szCs w:val="20"/>
              </w:rPr>
              <w:t>strategically</w:t>
            </w:r>
            <w:r>
              <w:rPr>
                <w:rFonts w:ascii="Arial" w:hAnsi="Arial" w:cs="Arial"/>
                <w:sz w:val="20"/>
                <w:szCs w:val="20"/>
              </w:rPr>
              <w:t xml:space="preserve"> placed around the building to supplement hand washing.   </w:t>
            </w:r>
            <w:r w:rsidRPr="003822A4">
              <w:rPr>
                <w:rFonts w:ascii="Arial" w:hAnsi="Arial" w:cs="Arial"/>
                <w:sz w:val="20"/>
                <w:szCs w:val="20"/>
              </w:rPr>
              <w:t xml:space="preserve">  </w:t>
            </w:r>
          </w:p>
          <w:p w14:paraId="08AE1577" w14:textId="7028A64D"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t xml:space="preserve"> </w:t>
            </w:r>
            <w:r>
              <w:rPr>
                <w:rFonts w:ascii="Arial" w:hAnsi="Arial" w:cs="Arial"/>
                <w:sz w:val="20"/>
                <w:szCs w:val="20"/>
              </w:rPr>
              <w:t>pupils</w:t>
            </w:r>
            <w:r w:rsidRPr="007378F6">
              <w:rPr>
                <w:rFonts w:ascii="Arial" w:hAnsi="Arial" w:cs="Arial"/>
                <w:sz w:val="20"/>
                <w:szCs w:val="20"/>
              </w:rPr>
              <w:t xml:space="preserve"> are instructed to wash their hands before and after using equipment and eating, on arrival and when leaving their POD</w:t>
            </w:r>
            <w:r>
              <w:rPr>
                <w:rFonts w:ascii="Arial" w:hAnsi="Arial" w:cs="Arial"/>
                <w:sz w:val="20"/>
                <w:szCs w:val="20"/>
              </w:rPr>
              <w:t>/bubble</w:t>
            </w:r>
            <w:r w:rsidRPr="007378F6">
              <w:rPr>
                <w:rFonts w:ascii="Arial" w:hAnsi="Arial" w:cs="Arial"/>
                <w:sz w:val="20"/>
                <w:szCs w:val="20"/>
              </w:rPr>
              <w:t xml:space="preserve">. </w:t>
            </w:r>
          </w:p>
          <w:p w14:paraId="197A2BBB" w14:textId="7E1AB906"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are encouraged to cover their mouth and nose with a tissue. ‘Catch it, bin it, kill it’</w:t>
            </w:r>
          </w:p>
          <w:p w14:paraId="7EEC72EE" w14:textId="77777777"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 xml:space="preserve">Cleaning routines have been enhanced. </w:t>
            </w:r>
          </w:p>
          <w:p w14:paraId="50021809" w14:textId="77777777"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 xml:space="preserve">The school timetable has been adjusted to factor in the need to stagger access/egress, breaks, lunch etc in order to reduce movement around the building. </w:t>
            </w:r>
          </w:p>
          <w:p w14:paraId="7B60E99B" w14:textId="6C897CF2"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 xml:space="preserve">Where possible staff and </w:t>
            </w:r>
            <w:r>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will refrain from having close face-to-face contact with another person.</w:t>
            </w:r>
          </w:p>
          <w:p w14:paraId="4FEEE56E" w14:textId="4CA9E9D3"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Staff are instructed t</w:t>
            </w:r>
            <w:r>
              <w:rPr>
                <w:rFonts w:ascii="Arial" w:hAnsi="Arial" w:cs="Arial"/>
                <w:sz w:val="20"/>
                <w:szCs w:val="20"/>
              </w:rPr>
              <w:t>o socially distance as much as possible</w:t>
            </w:r>
            <w:r w:rsidRPr="007378F6">
              <w:rPr>
                <w:rFonts w:ascii="Arial" w:hAnsi="Arial" w:cs="Arial"/>
                <w:sz w:val="20"/>
                <w:szCs w:val="20"/>
              </w:rPr>
              <w:t xml:space="preserve"> from</w:t>
            </w:r>
            <w:r>
              <w:t xml:space="preserve"> </w:t>
            </w:r>
            <w:r>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 xml:space="preserve">and other members of staff. </w:t>
            </w:r>
          </w:p>
          <w:p w14:paraId="1AE48C33" w14:textId="0CFA42A8" w:rsidR="00801EEF" w:rsidRPr="007378F6"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t xml:space="preserve"> pupils</w:t>
            </w:r>
            <w:r w:rsidRPr="003B1414">
              <w:rPr>
                <w:rFonts w:ascii="Arial" w:hAnsi="Arial" w:cs="Arial"/>
                <w:sz w:val="20"/>
                <w:szCs w:val="20"/>
              </w:rPr>
              <w:t xml:space="preserve"> </w:t>
            </w:r>
            <w:r w:rsidRPr="007378F6">
              <w:rPr>
                <w:rFonts w:ascii="Arial" w:hAnsi="Arial" w:cs="Arial"/>
                <w:sz w:val="20"/>
                <w:szCs w:val="20"/>
              </w:rPr>
              <w:t>are discouraged from gathering in large close groups.</w:t>
            </w:r>
          </w:p>
          <w:p w14:paraId="50337FE1" w14:textId="07E0E869" w:rsidR="00801EEF" w:rsidRDefault="00801EEF" w:rsidP="00801EEF">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are instructed to keep to the left-hand</w:t>
            </w:r>
            <w:r>
              <w:rPr>
                <w:rFonts w:ascii="Arial" w:hAnsi="Arial" w:cs="Arial"/>
                <w:sz w:val="20"/>
                <w:szCs w:val="20"/>
              </w:rPr>
              <w:t xml:space="preserve"> side of the corridor and follow the one-way system whilst walking around school, as appropriate</w:t>
            </w:r>
            <w:r w:rsidRPr="007378F6">
              <w:rPr>
                <w:rFonts w:ascii="Arial" w:hAnsi="Arial" w:cs="Arial"/>
                <w:sz w:val="20"/>
                <w:szCs w:val="20"/>
              </w:rPr>
              <w:t xml:space="preserve">. </w:t>
            </w:r>
          </w:p>
          <w:p w14:paraId="0FF85DFD" w14:textId="0537FEB8" w:rsidR="00801EEF" w:rsidRPr="00DA2C15"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Head Teacher reserves the right to agree to or ask staff and/or visitors to wear a face covering whilst in school where social distancing is not possible. </w:t>
            </w:r>
          </w:p>
        </w:tc>
        <w:tc>
          <w:tcPr>
            <w:tcW w:w="839" w:type="dxa"/>
            <w:vAlign w:val="center"/>
          </w:tcPr>
          <w:p w14:paraId="463A7898"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4C313636"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16F98B0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7E57B4CD" w14:textId="77777777" w:rsidR="00801EEF" w:rsidRDefault="00801EEF" w:rsidP="00801EEF">
            <w:pPr>
              <w:jc w:val="center"/>
              <w:rPr>
                <w:rFonts w:ascii="Arial" w:hAnsi="Arial" w:cs="Arial"/>
                <w:color w:val="FF0000"/>
                <w:sz w:val="16"/>
                <w:szCs w:val="16"/>
              </w:rPr>
            </w:pPr>
          </w:p>
        </w:tc>
      </w:tr>
      <w:tr w:rsidR="00801EEF" w:rsidRPr="00A44955" w14:paraId="3A18C45D"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40"/>
        </w:trPr>
        <w:tc>
          <w:tcPr>
            <w:tcW w:w="929" w:type="dxa"/>
            <w:shd w:val="clear" w:color="auto" w:fill="C00000"/>
            <w:vAlign w:val="center"/>
          </w:tcPr>
          <w:p w14:paraId="37F8F513" w14:textId="77777777" w:rsidR="00801EEF" w:rsidRDefault="00801EEF" w:rsidP="00801EEF">
            <w:pPr>
              <w:jc w:val="center"/>
              <w:rPr>
                <w:rFonts w:ascii="Arial" w:hAnsi="Arial" w:cs="Arial"/>
                <w:sz w:val="20"/>
                <w:szCs w:val="20"/>
              </w:rPr>
            </w:pPr>
            <w:r>
              <w:rPr>
                <w:rFonts w:ascii="Arial" w:hAnsi="Arial" w:cs="Arial"/>
                <w:sz w:val="20"/>
                <w:szCs w:val="20"/>
              </w:rPr>
              <w:lastRenderedPageBreak/>
              <w:t>11</w:t>
            </w:r>
          </w:p>
        </w:tc>
        <w:tc>
          <w:tcPr>
            <w:tcW w:w="1919" w:type="dxa"/>
            <w:vAlign w:val="center"/>
          </w:tcPr>
          <w:p w14:paraId="64DE9D30" w14:textId="77777777" w:rsidR="00801EEF" w:rsidRDefault="00801EEF" w:rsidP="00801EEF">
            <w:pPr>
              <w:rPr>
                <w:rFonts w:ascii="Arial" w:hAnsi="Arial" w:cs="Arial"/>
                <w:sz w:val="20"/>
                <w:szCs w:val="20"/>
              </w:rPr>
            </w:pPr>
            <w:r>
              <w:rPr>
                <w:rFonts w:ascii="Arial" w:hAnsi="Arial" w:cs="Arial"/>
                <w:sz w:val="20"/>
                <w:szCs w:val="20"/>
              </w:rPr>
              <w:t xml:space="preserve">Lack of Social Distancing around site and in classrooms. </w:t>
            </w:r>
          </w:p>
        </w:tc>
        <w:tc>
          <w:tcPr>
            <w:tcW w:w="840" w:type="dxa"/>
            <w:vAlign w:val="center"/>
          </w:tcPr>
          <w:p w14:paraId="4B41189F"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1B5A71F7"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77D2E146" w14:textId="77777777" w:rsidR="00801EEF" w:rsidRPr="007A4C46" w:rsidRDefault="00801EEF" w:rsidP="00801EEF">
            <w:pPr>
              <w:jc w:val="center"/>
              <w:rPr>
                <w:rFonts w:ascii="Arial" w:hAnsi="Arial" w:cs="Arial"/>
                <w:sz w:val="20"/>
                <w:szCs w:val="20"/>
              </w:rPr>
            </w:pPr>
            <w:r w:rsidRPr="007A4C46">
              <w:rPr>
                <w:rFonts w:ascii="Arial" w:hAnsi="Arial" w:cs="Arial"/>
                <w:sz w:val="20"/>
                <w:szCs w:val="20"/>
              </w:rPr>
              <w:t>12</w:t>
            </w:r>
          </w:p>
        </w:tc>
        <w:tc>
          <w:tcPr>
            <w:tcW w:w="5876" w:type="dxa"/>
            <w:gridSpan w:val="3"/>
            <w:vAlign w:val="center"/>
          </w:tcPr>
          <w:p w14:paraId="07048F01" w14:textId="2B790BF2" w:rsidR="00801EEF" w:rsidRPr="004E536A" w:rsidRDefault="00801EEF" w:rsidP="00801EEF">
            <w:pPr>
              <w:rPr>
                <w:rFonts w:ascii="Arial" w:hAnsi="Arial" w:cs="Arial"/>
                <w:sz w:val="20"/>
                <w:szCs w:val="20"/>
              </w:rPr>
            </w:pPr>
            <w:r w:rsidRPr="007A4C46">
              <w:rPr>
                <w:rFonts w:ascii="Arial" w:hAnsi="Arial" w:cs="Arial"/>
                <w:sz w:val="20"/>
                <w:szCs w:val="20"/>
              </w:rPr>
              <w:t xml:space="preserve">The Head </w:t>
            </w:r>
            <w:r>
              <w:rPr>
                <w:rFonts w:ascii="Arial" w:hAnsi="Arial" w:cs="Arial"/>
                <w:sz w:val="20"/>
                <w:szCs w:val="20"/>
              </w:rPr>
              <w:t xml:space="preserve">Teacher together with their </w:t>
            </w:r>
            <w:r w:rsidRPr="007A4C46">
              <w:rPr>
                <w:rFonts w:ascii="Arial" w:hAnsi="Arial" w:cs="Arial"/>
                <w:sz w:val="20"/>
                <w:szCs w:val="20"/>
              </w:rPr>
              <w:t xml:space="preserve">SLT have put together a </w:t>
            </w:r>
            <w:r>
              <w:rPr>
                <w:rFonts w:ascii="Arial" w:hAnsi="Arial" w:cs="Arial"/>
                <w:sz w:val="20"/>
                <w:szCs w:val="20"/>
              </w:rPr>
              <w:t xml:space="preserve">school </w:t>
            </w:r>
            <w:r w:rsidRPr="007A4C46">
              <w:rPr>
                <w:rFonts w:ascii="Arial" w:hAnsi="Arial" w:cs="Arial"/>
                <w:sz w:val="20"/>
                <w:szCs w:val="20"/>
              </w:rPr>
              <w:t xml:space="preserve">plan </w:t>
            </w:r>
            <w:r>
              <w:rPr>
                <w:rFonts w:ascii="Arial" w:hAnsi="Arial" w:cs="Arial"/>
                <w:sz w:val="20"/>
                <w:szCs w:val="20"/>
              </w:rPr>
              <w:t>which details all the new processes and procedures the school have put in place to ensure a COVID-Secure and Safe Environment for all staff,</w:t>
            </w:r>
            <w:r>
              <w:t xml:space="preserve"> </w:t>
            </w:r>
            <w:r>
              <w:rPr>
                <w:rFonts w:ascii="Arial" w:hAnsi="Arial" w:cs="Arial"/>
                <w:sz w:val="20"/>
                <w:szCs w:val="20"/>
              </w:rPr>
              <w:t>pupils</w:t>
            </w:r>
            <w:r w:rsidRPr="003B1414">
              <w:rPr>
                <w:rFonts w:ascii="Arial" w:hAnsi="Arial" w:cs="Arial"/>
                <w:sz w:val="20"/>
                <w:szCs w:val="20"/>
              </w:rPr>
              <w:t xml:space="preserve"> </w:t>
            </w:r>
            <w:r>
              <w:rPr>
                <w:rFonts w:ascii="Arial" w:hAnsi="Arial" w:cs="Arial"/>
                <w:sz w:val="20"/>
                <w:szCs w:val="20"/>
              </w:rPr>
              <w:t xml:space="preserve">and visitors. </w:t>
            </w:r>
          </w:p>
          <w:p w14:paraId="54EEC98B" w14:textId="77777777" w:rsidR="00801EEF" w:rsidRDefault="00801EEF" w:rsidP="00801EEF">
            <w:pPr>
              <w:rPr>
                <w:rFonts w:ascii="Arial" w:hAnsi="Arial" w:cs="Arial"/>
                <w:b/>
                <w:bCs/>
                <w:sz w:val="20"/>
                <w:szCs w:val="20"/>
              </w:rPr>
            </w:pPr>
          </w:p>
          <w:p w14:paraId="38E5A297" w14:textId="4DCF7A77" w:rsidR="00801EEF" w:rsidRPr="007A4C46" w:rsidRDefault="00801EEF" w:rsidP="00801EEF">
            <w:pPr>
              <w:rPr>
                <w:rFonts w:ascii="Arial" w:hAnsi="Arial" w:cs="Arial"/>
                <w:b/>
                <w:bCs/>
                <w:sz w:val="20"/>
                <w:szCs w:val="20"/>
              </w:rPr>
            </w:pPr>
            <w:r w:rsidRPr="007A4C46">
              <w:rPr>
                <w:rFonts w:ascii="Arial" w:hAnsi="Arial" w:cs="Arial"/>
                <w:b/>
                <w:bCs/>
                <w:sz w:val="20"/>
                <w:szCs w:val="20"/>
              </w:rPr>
              <w:t xml:space="preserve">Outside the classroom: </w:t>
            </w:r>
          </w:p>
          <w:p w14:paraId="10955FC6" w14:textId="0D843BF3" w:rsidR="00801EEF"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school stagger starts and finish times.</w:t>
            </w:r>
          </w:p>
          <w:p w14:paraId="24FC7EE5" w14:textId="5E5D5EBE"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school will encourage parents as far as reasonably possible to refrain from gathering together outside the school gates.</w:t>
            </w:r>
          </w:p>
          <w:p w14:paraId="71AD9A7F" w14:textId="3C480E6F"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w:t>
            </w:r>
            <w:r>
              <w:rPr>
                <w:rFonts w:ascii="Arial" w:hAnsi="Arial" w:cs="Arial"/>
                <w:sz w:val="20"/>
                <w:szCs w:val="20"/>
              </w:rPr>
              <w:t>pupils</w:t>
            </w:r>
            <w:r w:rsidRPr="007A4C46">
              <w:rPr>
                <w:rFonts w:ascii="Arial" w:hAnsi="Arial" w:cs="Arial"/>
                <w:sz w:val="20"/>
                <w:szCs w:val="20"/>
              </w:rPr>
              <w:t xml:space="preserve"> will access their POD’s/Bubbles directly.</w:t>
            </w:r>
          </w:p>
          <w:p w14:paraId="5B109252" w14:textId="4CEF3461"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robust system for dropping off and picking up of </w:t>
            </w:r>
            <w:r>
              <w:rPr>
                <w:rFonts w:ascii="Arial" w:hAnsi="Arial" w:cs="Arial"/>
                <w:sz w:val="20"/>
                <w:szCs w:val="20"/>
              </w:rPr>
              <w:t>pupils</w:t>
            </w:r>
            <w:r w:rsidRPr="007A4C46">
              <w:rPr>
                <w:rFonts w:ascii="Arial" w:hAnsi="Arial" w:cs="Arial"/>
                <w:sz w:val="20"/>
                <w:szCs w:val="20"/>
              </w:rPr>
              <w:t xml:space="preserve"> has been implemented. </w:t>
            </w:r>
          </w:p>
          <w:p w14:paraId="5A9DF33B" w14:textId="66A4A9D1"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Bubbles/POD’s are kept apart, meaning that the school avoids large gatherings such as assemblies or collective worship with more than one Bubble/POD.</w:t>
            </w:r>
          </w:p>
          <w:p w14:paraId="474DC049" w14:textId="166F06FE" w:rsidR="00801EEF" w:rsidRPr="00202C10" w:rsidRDefault="00801EEF" w:rsidP="00801EEF">
            <w:pPr>
              <w:pStyle w:val="ListParagraph"/>
              <w:numPr>
                <w:ilvl w:val="0"/>
                <w:numId w:val="5"/>
              </w:numPr>
              <w:ind w:left="360"/>
              <w:rPr>
                <w:rFonts w:ascii="Arial" w:hAnsi="Arial" w:cs="Arial"/>
                <w:sz w:val="20"/>
                <w:szCs w:val="20"/>
              </w:rPr>
            </w:pPr>
            <w:r w:rsidRPr="00202C10">
              <w:rPr>
                <w:rFonts w:ascii="Arial" w:hAnsi="Arial" w:cs="Arial"/>
                <w:sz w:val="20"/>
                <w:szCs w:val="20"/>
              </w:rPr>
              <w:t xml:space="preserve">School meals </w:t>
            </w:r>
            <w:r>
              <w:rPr>
                <w:rFonts w:ascii="Arial" w:hAnsi="Arial" w:cs="Arial"/>
                <w:sz w:val="20"/>
                <w:szCs w:val="20"/>
              </w:rPr>
              <w:t xml:space="preserve">(hot) </w:t>
            </w:r>
            <w:r w:rsidRPr="00202C10">
              <w:rPr>
                <w:rFonts w:ascii="Arial" w:hAnsi="Arial" w:cs="Arial"/>
                <w:sz w:val="20"/>
                <w:szCs w:val="20"/>
              </w:rPr>
              <w:t xml:space="preserve">are served in the hall on a Bubble/POD rota bases, all tables and chairs are cleaned before the next Bubble/POD is due. </w:t>
            </w:r>
          </w:p>
          <w:p w14:paraId="75CA3A15" w14:textId="5952966E" w:rsidR="00801EEF" w:rsidRPr="00202C10" w:rsidRDefault="00801EEF" w:rsidP="00801EEF">
            <w:pPr>
              <w:pStyle w:val="ListParagraph"/>
              <w:numPr>
                <w:ilvl w:val="0"/>
                <w:numId w:val="5"/>
              </w:numPr>
              <w:ind w:left="360"/>
              <w:rPr>
                <w:rFonts w:ascii="Arial" w:hAnsi="Arial" w:cs="Arial"/>
                <w:sz w:val="20"/>
                <w:szCs w:val="20"/>
              </w:rPr>
            </w:pPr>
            <w:r w:rsidRPr="00202C10">
              <w:rPr>
                <w:rFonts w:ascii="Arial" w:hAnsi="Arial" w:cs="Arial"/>
                <w:sz w:val="20"/>
                <w:szCs w:val="20"/>
              </w:rPr>
              <w:t>School meals consist of a mixture of hot and packed lunches, children on hot meals are served in the hall on a Bubble/POD rota bases, all tables and chairs are cleaned before the next Bubble/POD is due</w:t>
            </w:r>
            <w:r>
              <w:rPr>
                <w:rFonts w:ascii="Arial" w:hAnsi="Arial" w:cs="Arial"/>
                <w:sz w:val="20"/>
                <w:szCs w:val="20"/>
              </w:rPr>
              <w:t xml:space="preserve"> and those on packed</w:t>
            </w:r>
            <w:r w:rsidRPr="00202C10">
              <w:rPr>
                <w:rFonts w:ascii="Arial" w:hAnsi="Arial" w:cs="Arial"/>
                <w:sz w:val="20"/>
                <w:szCs w:val="20"/>
              </w:rPr>
              <w:t xml:space="preserve"> lunch will eat within their bubble class</w:t>
            </w:r>
            <w:r>
              <w:rPr>
                <w:rFonts w:ascii="Arial" w:hAnsi="Arial" w:cs="Arial"/>
                <w:sz w:val="20"/>
                <w:szCs w:val="20"/>
              </w:rPr>
              <w:t>room</w:t>
            </w:r>
            <w:r w:rsidRPr="00202C10">
              <w:rPr>
                <w:rFonts w:ascii="Arial" w:hAnsi="Arial" w:cs="Arial"/>
                <w:sz w:val="20"/>
                <w:szCs w:val="20"/>
              </w:rPr>
              <w:t xml:space="preserve">. </w:t>
            </w:r>
          </w:p>
          <w:p w14:paraId="5B9816A8" w14:textId="467450C4"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Movement along corridors </w:t>
            </w:r>
            <w:r>
              <w:rPr>
                <w:rFonts w:ascii="Arial" w:hAnsi="Arial" w:cs="Arial"/>
                <w:sz w:val="20"/>
                <w:szCs w:val="20"/>
              </w:rPr>
              <w:t>is kept to a minimum</w:t>
            </w:r>
            <w:r w:rsidRPr="007A4C46">
              <w:rPr>
                <w:rFonts w:ascii="Arial" w:hAnsi="Arial" w:cs="Arial"/>
                <w:sz w:val="20"/>
                <w:szCs w:val="20"/>
              </w:rPr>
              <w:t>.</w:t>
            </w:r>
          </w:p>
          <w:p w14:paraId="1487F690" w14:textId="7840EF9D"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school ha</w:t>
            </w:r>
            <w:r>
              <w:rPr>
                <w:rFonts w:ascii="Arial" w:hAnsi="Arial" w:cs="Arial"/>
                <w:sz w:val="20"/>
                <w:szCs w:val="20"/>
              </w:rPr>
              <w:t>s</w:t>
            </w:r>
            <w:r w:rsidRPr="007A4C46">
              <w:rPr>
                <w:rFonts w:ascii="Arial" w:hAnsi="Arial" w:cs="Arial"/>
                <w:sz w:val="20"/>
                <w:szCs w:val="20"/>
              </w:rPr>
              <w:t xml:space="preserve"> a</w:t>
            </w:r>
            <w:r>
              <w:rPr>
                <w:rFonts w:ascii="Arial" w:hAnsi="Arial" w:cs="Arial"/>
                <w:sz w:val="20"/>
                <w:szCs w:val="20"/>
              </w:rPr>
              <w:t>ss</w:t>
            </w:r>
            <w:r w:rsidRPr="007A4C46">
              <w:rPr>
                <w:rFonts w:ascii="Arial" w:hAnsi="Arial" w:cs="Arial"/>
                <w:sz w:val="20"/>
                <w:szCs w:val="20"/>
              </w:rPr>
              <w:t xml:space="preserve">essed and where possible have put measures in place which avoids </w:t>
            </w:r>
            <w:r>
              <w:rPr>
                <w:rFonts w:ascii="Arial" w:hAnsi="Arial" w:cs="Arial"/>
                <w:sz w:val="20"/>
                <w:szCs w:val="20"/>
              </w:rPr>
              <w:t>pupils</w:t>
            </w:r>
            <w:r w:rsidRPr="007A4C46">
              <w:rPr>
                <w:rFonts w:ascii="Arial" w:hAnsi="Arial" w:cs="Arial"/>
                <w:sz w:val="20"/>
                <w:szCs w:val="20"/>
              </w:rPr>
              <w:t xml:space="preserve"> moving from one POD/Bubble to another and ensure</w:t>
            </w:r>
            <w:r>
              <w:rPr>
                <w:rFonts w:ascii="Arial" w:hAnsi="Arial" w:cs="Arial"/>
                <w:sz w:val="20"/>
                <w:szCs w:val="20"/>
              </w:rPr>
              <w:t>s</w:t>
            </w:r>
            <w:r w:rsidRPr="007A4C46">
              <w:rPr>
                <w:rFonts w:ascii="Arial" w:hAnsi="Arial" w:cs="Arial"/>
                <w:sz w:val="20"/>
                <w:szCs w:val="20"/>
              </w:rPr>
              <w:t xml:space="preserve"> where possible </w:t>
            </w:r>
            <w:r>
              <w:rPr>
                <w:rFonts w:ascii="Arial" w:hAnsi="Arial" w:cs="Arial"/>
                <w:sz w:val="20"/>
                <w:szCs w:val="20"/>
              </w:rPr>
              <w:t>pupils</w:t>
            </w:r>
            <w:r w:rsidRPr="007A4C46">
              <w:rPr>
                <w:rFonts w:ascii="Arial" w:hAnsi="Arial" w:cs="Arial"/>
                <w:sz w:val="20"/>
                <w:szCs w:val="20"/>
              </w:rPr>
              <w:t xml:space="preserve"> do not need to move through another POD/Bubble to get to the toilet. </w:t>
            </w:r>
          </w:p>
          <w:p w14:paraId="5D73D0A0" w14:textId="08D47096"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outside areas have been assessed and where possible each Bubble/POD has been designated its own outside area, where this is not possible a bubble/pod rota has been put in place. </w:t>
            </w:r>
          </w:p>
          <w:p w14:paraId="7838AF42" w14:textId="61753E12" w:rsidR="00797F89" w:rsidRPr="00B34885" w:rsidRDefault="00797F89" w:rsidP="00797F89">
            <w:pPr>
              <w:pStyle w:val="ListParagraph"/>
              <w:numPr>
                <w:ilvl w:val="0"/>
                <w:numId w:val="5"/>
              </w:numPr>
              <w:ind w:left="360"/>
              <w:rPr>
                <w:rFonts w:ascii="Arial" w:hAnsi="Arial" w:cs="Arial"/>
                <w:color w:val="000000" w:themeColor="text1"/>
                <w:sz w:val="20"/>
                <w:szCs w:val="20"/>
              </w:rPr>
            </w:pPr>
            <w:r w:rsidRPr="00B34885">
              <w:rPr>
                <w:rFonts w:ascii="Arial" w:hAnsi="Arial" w:cs="Arial"/>
                <w:color w:val="000000" w:themeColor="text1"/>
                <w:sz w:val="20"/>
                <w:szCs w:val="20"/>
              </w:rPr>
              <w:t>In situations indoors where social distancing between adults in settings is not possible (for example, when moving around in corridors and communal areas), settings have the discretion to recommend the use of face coverings for adults on site, for both staff and visitors whilst acknowledging some individuals may be exempt.</w:t>
            </w:r>
          </w:p>
          <w:p w14:paraId="0808C5BF" w14:textId="3BDE3FB4" w:rsidR="00801EEF" w:rsidRPr="007A4C46" w:rsidRDefault="00801EEF" w:rsidP="00801EEF">
            <w:pPr>
              <w:rPr>
                <w:rFonts w:ascii="Arial" w:hAnsi="Arial" w:cs="Arial"/>
                <w:sz w:val="20"/>
                <w:szCs w:val="20"/>
              </w:rPr>
            </w:pPr>
          </w:p>
          <w:p w14:paraId="5DCC0A3F" w14:textId="38532077" w:rsidR="00801EEF" w:rsidRPr="00797F89" w:rsidRDefault="00801EEF" w:rsidP="00801EEF">
            <w:pPr>
              <w:pStyle w:val="ListParagraph"/>
              <w:numPr>
                <w:ilvl w:val="0"/>
                <w:numId w:val="29"/>
              </w:numPr>
              <w:rPr>
                <w:rFonts w:ascii="Arial" w:hAnsi="Arial" w:cs="Arial"/>
                <w:sz w:val="20"/>
                <w:szCs w:val="20"/>
              </w:rPr>
            </w:pPr>
            <w:r w:rsidRPr="00797F89">
              <w:rPr>
                <w:rFonts w:ascii="Arial" w:hAnsi="Arial" w:cs="Arial"/>
                <w:sz w:val="20"/>
                <w:szCs w:val="20"/>
              </w:rPr>
              <w:t>In line with evolving advice, the practice of social distancing will be carried out with a general assumption of all parties being potentially asymptomatic carriers, therefore reducing unnecessary contact in all situations</w:t>
            </w:r>
            <w:r w:rsidR="00797F89">
              <w:rPr>
                <w:rFonts w:ascii="Arial" w:hAnsi="Arial" w:cs="Arial"/>
                <w:sz w:val="20"/>
                <w:szCs w:val="20"/>
              </w:rPr>
              <w:t>.</w:t>
            </w:r>
            <w:r w:rsidR="008D55BB">
              <w:rPr>
                <w:rFonts w:ascii="Arial" w:hAnsi="Arial" w:cs="Arial"/>
                <w:sz w:val="20"/>
                <w:szCs w:val="20"/>
              </w:rPr>
              <w:t xml:space="preserve"> </w:t>
            </w:r>
          </w:p>
          <w:p w14:paraId="1EBA684B" w14:textId="574EC963" w:rsidR="00801EEF" w:rsidRPr="007A4C46" w:rsidRDefault="00801EEF" w:rsidP="00801EEF">
            <w:pPr>
              <w:rPr>
                <w:rFonts w:ascii="Arial" w:hAnsi="Arial" w:cs="Arial"/>
                <w:sz w:val="20"/>
                <w:szCs w:val="20"/>
              </w:rPr>
            </w:pPr>
          </w:p>
          <w:p w14:paraId="3155C5E3" w14:textId="77777777" w:rsidR="00801EEF" w:rsidRPr="007A4C46" w:rsidRDefault="00801EEF" w:rsidP="00801EEF">
            <w:pPr>
              <w:rPr>
                <w:rFonts w:ascii="Arial" w:hAnsi="Arial" w:cs="Arial"/>
                <w:sz w:val="20"/>
                <w:szCs w:val="20"/>
              </w:rPr>
            </w:pPr>
          </w:p>
          <w:p w14:paraId="429558AD" w14:textId="0E1FCE11" w:rsidR="00801EEF" w:rsidRPr="007A4C46" w:rsidRDefault="00801EEF" w:rsidP="00801EEF">
            <w:pPr>
              <w:rPr>
                <w:rFonts w:ascii="Arial" w:hAnsi="Arial" w:cs="Arial"/>
                <w:b/>
                <w:bCs/>
                <w:sz w:val="20"/>
                <w:szCs w:val="20"/>
              </w:rPr>
            </w:pPr>
          </w:p>
        </w:tc>
        <w:tc>
          <w:tcPr>
            <w:tcW w:w="839" w:type="dxa"/>
            <w:vAlign w:val="center"/>
          </w:tcPr>
          <w:p w14:paraId="7677BC10"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6A769C22"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6350BAF6"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2B215DD0" w14:textId="77777777" w:rsidR="00801EEF" w:rsidRPr="00986A5E" w:rsidRDefault="00801EEF" w:rsidP="00801EEF">
            <w:pPr>
              <w:jc w:val="center"/>
              <w:rPr>
                <w:rFonts w:ascii="Arial" w:hAnsi="Arial" w:cs="Arial"/>
                <w:sz w:val="20"/>
                <w:szCs w:val="20"/>
              </w:rPr>
            </w:pPr>
          </w:p>
        </w:tc>
      </w:tr>
      <w:tr w:rsidR="00801EEF" w:rsidRPr="00A44955" w14:paraId="3F5D042D"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2CA52DCD" w14:textId="77777777" w:rsidR="00801EEF" w:rsidRDefault="00801EEF" w:rsidP="00801EEF">
            <w:pPr>
              <w:jc w:val="center"/>
              <w:rPr>
                <w:rFonts w:ascii="Arial" w:hAnsi="Arial" w:cs="Arial"/>
                <w:sz w:val="20"/>
                <w:szCs w:val="20"/>
              </w:rPr>
            </w:pPr>
          </w:p>
        </w:tc>
        <w:tc>
          <w:tcPr>
            <w:tcW w:w="1919" w:type="dxa"/>
            <w:vAlign w:val="center"/>
          </w:tcPr>
          <w:p w14:paraId="57DAE7CA" w14:textId="77777777" w:rsidR="00801EEF" w:rsidRDefault="00801EEF" w:rsidP="00801EEF">
            <w:pPr>
              <w:rPr>
                <w:rFonts w:ascii="Arial" w:hAnsi="Arial" w:cs="Arial"/>
                <w:sz w:val="20"/>
                <w:szCs w:val="20"/>
              </w:rPr>
            </w:pPr>
          </w:p>
        </w:tc>
        <w:tc>
          <w:tcPr>
            <w:tcW w:w="840" w:type="dxa"/>
            <w:vAlign w:val="center"/>
          </w:tcPr>
          <w:p w14:paraId="03FB13D1" w14:textId="77777777" w:rsidR="00801EEF" w:rsidRDefault="00801EEF" w:rsidP="00801EEF">
            <w:pPr>
              <w:jc w:val="center"/>
              <w:rPr>
                <w:rFonts w:ascii="Arial" w:hAnsi="Arial" w:cs="Arial"/>
                <w:sz w:val="20"/>
                <w:szCs w:val="20"/>
              </w:rPr>
            </w:pPr>
          </w:p>
        </w:tc>
        <w:tc>
          <w:tcPr>
            <w:tcW w:w="1050" w:type="dxa"/>
            <w:vAlign w:val="center"/>
          </w:tcPr>
          <w:p w14:paraId="5233EDD3" w14:textId="77777777" w:rsidR="00801EEF" w:rsidRDefault="00801EEF" w:rsidP="00801EEF">
            <w:pPr>
              <w:jc w:val="center"/>
              <w:rPr>
                <w:rFonts w:ascii="Arial" w:hAnsi="Arial" w:cs="Arial"/>
                <w:sz w:val="20"/>
                <w:szCs w:val="20"/>
              </w:rPr>
            </w:pPr>
          </w:p>
        </w:tc>
        <w:tc>
          <w:tcPr>
            <w:tcW w:w="605" w:type="dxa"/>
            <w:vAlign w:val="center"/>
          </w:tcPr>
          <w:p w14:paraId="2D379AA2" w14:textId="77777777" w:rsidR="00801EEF" w:rsidRDefault="00801EEF" w:rsidP="00801EEF">
            <w:pPr>
              <w:jc w:val="center"/>
              <w:rPr>
                <w:rFonts w:ascii="Arial" w:hAnsi="Arial" w:cs="Arial"/>
                <w:sz w:val="20"/>
                <w:szCs w:val="20"/>
              </w:rPr>
            </w:pPr>
          </w:p>
        </w:tc>
        <w:tc>
          <w:tcPr>
            <w:tcW w:w="5876" w:type="dxa"/>
            <w:gridSpan w:val="3"/>
            <w:vAlign w:val="center"/>
          </w:tcPr>
          <w:p w14:paraId="1DD4CFCE" w14:textId="77777777" w:rsidR="00801EEF" w:rsidRPr="009B5EFB" w:rsidRDefault="00801EEF" w:rsidP="00801EEF">
            <w:pPr>
              <w:rPr>
                <w:rFonts w:ascii="Arial" w:hAnsi="Arial" w:cs="Arial"/>
                <w:b/>
                <w:bCs/>
                <w:sz w:val="20"/>
                <w:szCs w:val="20"/>
              </w:rPr>
            </w:pPr>
            <w:r w:rsidRPr="00C27432">
              <w:rPr>
                <w:rFonts w:ascii="Arial" w:hAnsi="Arial" w:cs="Arial"/>
                <w:b/>
                <w:bCs/>
                <w:sz w:val="20"/>
                <w:szCs w:val="20"/>
              </w:rPr>
              <w:t>Within the Bubble/POD</w:t>
            </w:r>
          </w:p>
          <w:p w14:paraId="0834DE57" w14:textId="106EE0ED"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In order to reduce the risk of transmission all </w:t>
            </w:r>
            <w:r>
              <w:rPr>
                <w:rFonts w:ascii="Arial" w:hAnsi="Arial" w:cs="Arial"/>
                <w:sz w:val="20"/>
                <w:szCs w:val="20"/>
              </w:rPr>
              <w:t>pupils</w:t>
            </w:r>
            <w:r w:rsidRPr="003B1414">
              <w:rPr>
                <w:rFonts w:ascii="Arial" w:hAnsi="Arial" w:cs="Arial"/>
                <w:sz w:val="20"/>
                <w:szCs w:val="20"/>
              </w:rPr>
              <w:t xml:space="preserve"> </w:t>
            </w:r>
            <w:r w:rsidRPr="007A4C46">
              <w:rPr>
                <w:rFonts w:ascii="Arial" w:hAnsi="Arial" w:cs="Arial"/>
                <w:sz w:val="20"/>
                <w:szCs w:val="20"/>
              </w:rPr>
              <w:t>are kept in consistent groups/POD’s/Bubbles</w:t>
            </w:r>
          </w:p>
          <w:p w14:paraId="6F427489" w14:textId="0860DB82"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Pupils who are old enough, are seated at forward facing desks, laid out side by side. </w:t>
            </w:r>
          </w:p>
          <w:p w14:paraId="637DB02A" w14:textId="34FA8FFF"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Older </w:t>
            </w:r>
            <w:r>
              <w:rPr>
                <w:rFonts w:ascii="Arial" w:hAnsi="Arial" w:cs="Arial"/>
                <w:sz w:val="20"/>
                <w:szCs w:val="20"/>
              </w:rPr>
              <w:t>pupils</w:t>
            </w:r>
            <w:r w:rsidRPr="007A4C46">
              <w:rPr>
                <w:rFonts w:ascii="Arial" w:hAnsi="Arial" w:cs="Arial"/>
                <w:sz w:val="20"/>
                <w:szCs w:val="20"/>
              </w:rPr>
              <w:t xml:space="preserve"> are encouraged to keep their distance. </w:t>
            </w:r>
          </w:p>
          <w:p w14:paraId="67DC39F6"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Teachers are situated at the front of the class in their own designated teaching zone, so that as far as reasonably practicable teachers can maintain a social distance (2 metres)</w:t>
            </w:r>
          </w:p>
          <w:p w14:paraId="06A87221"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Teachers where possible will adapt teaching and caring styles to minimise face-to-face contact. </w:t>
            </w:r>
          </w:p>
          <w:p w14:paraId="072F14B6"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w:t>
            </w:r>
            <w:r w:rsidRPr="00735FAB">
              <w:rPr>
                <w:rFonts w:ascii="Arial" w:hAnsi="Arial" w:cs="Arial"/>
                <w:sz w:val="20"/>
                <w:szCs w:val="20"/>
              </w:rPr>
              <w:t xml:space="preserve">eachers </w:t>
            </w:r>
            <w:r>
              <w:rPr>
                <w:rFonts w:ascii="Arial" w:hAnsi="Arial" w:cs="Arial"/>
                <w:sz w:val="20"/>
                <w:szCs w:val="20"/>
              </w:rPr>
              <w:t xml:space="preserve">who </w:t>
            </w:r>
            <w:r w:rsidRPr="00735FAB">
              <w:rPr>
                <w:rFonts w:ascii="Arial" w:hAnsi="Arial" w:cs="Arial"/>
                <w:sz w:val="20"/>
                <w:szCs w:val="20"/>
              </w:rPr>
              <w:t>operate across different class</w:t>
            </w:r>
            <w:r>
              <w:rPr>
                <w:rFonts w:ascii="Arial" w:hAnsi="Arial" w:cs="Arial"/>
                <w:sz w:val="20"/>
                <w:szCs w:val="20"/>
              </w:rPr>
              <w:t xml:space="preserve"> bubbles/pod’s </w:t>
            </w:r>
            <w:r w:rsidRPr="00735FAB">
              <w:rPr>
                <w:rFonts w:ascii="Arial" w:hAnsi="Arial" w:cs="Arial"/>
                <w:sz w:val="20"/>
                <w:szCs w:val="20"/>
              </w:rPr>
              <w:t>in order to facilitate the delivery of the school timetable</w:t>
            </w:r>
            <w:r>
              <w:rPr>
                <w:rFonts w:ascii="Arial" w:hAnsi="Arial" w:cs="Arial"/>
                <w:sz w:val="20"/>
                <w:szCs w:val="20"/>
              </w:rPr>
              <w:t xml:space="preserve"> are instructed on the importance of maintaining a distance between the children in each bubble and other staff. </w:t>
            </w:r>
          </w:p>
          <w:p w14:paraId="1DC20C51" w14:textId="5061D599" w:rsidR="00801EEF" w:rsidRDefault="00801EEF" w:rsidP="00801EEF">
            <w:pPr>
              <w:pStyle w:val="ListParagraph"/>
              <w:numPr>
                <w:ilvl w:val="0"/>
                <w:numId w:val="5"/>
              </w:numPr>
              <w:ind w:left="360"/>
              <w:rPr>
                <w:rFonts w:ascii="Arial" w:hAnsi="Arial" w:cs="Arial"/>
                <w:sz w:val="20"/>
                <w:szCs w:val="20"/>
              </w:rPr>
            </w:pPr>
            <w:r w:rsidRPr="00735FAB">
              <w:rPr>
                <w:rFonts w:ascii="Arial" w:hAnsi="Arial" w:cs="Arial"/>
                <w:sz w:val="20"/>
                <w:szCs w:val="20"/>
              </w:rPr>
              <w:t xml:space="preserve">Where social distancing cannot be maintained </w:t>
            </w:r>
            <w:r>
              <w:rPr>
                <w:rFonts w:ascii="Arial" w:hAnsi="Arial" w:cs="Arial"/>
                <w:sz w:val="20"/>
                <w:szCs w:val="20"/>
              </w:rPr>
              <w:t xml:space="preserve">staff </w:t>
            </w:r>
            <w:r w:rsidRPr="00735FAB">
              <w:rPr>
                <w:rFonts w:ascii="Arial" w:hAnsi="Arial" w:cs="Arial"/>
                <w:sz w:val="20"/>
                <w:szCs w:val="20"/>
              </w:rPr>
              <w:t>avoid face-to-face contact</w:t>
            </w:r>
          </w:p>
          <w:p w14:paraId="20DEF0EA" w14:textId="52AD0B78" w:rsidR="00801EEF" w:rsidRDefault="00801EEF" w:rsidP="00801EEF">
            <w:pPr>
              <w:pStyle w:val="ListParagraph"/>
              <w:numPr>
                <w:ilvl w:val="0"/>
                <w:numId w:val="5"/>
              </w:numPr>
              <w:ind w:left="360"/>
              <w:rPr>
                <w:rFonts w:ascii="Arial" w:hAnsi="Arial" w:cs="Arial"/>
                <w:sz w:val="20"/>
                <w:szCs w:val="20"/>
              </w:rPr>
            </w:pPr>
            <w:proofErr w:type="gramStart"/>
            <w:r>
              <w:rPr>
                <w:rFonts w:ascii="Arial" w:hAnsi="Arial" w:cs="Arial"/>
                <w:sz w:val="20"/>
                <w:szCs w:val="20"/>
              </w:rPr>
              <w:t>Each</w:t>
            </w:r>
            <w:r>
              <w:t xml:space="preserve"> </w:t>
            </w:r>
            <w:r>
              <w:rPr>
                <w:rFonts w:ascii="Arial" w:hAnsi="Arial" w:cs="Arial"/>
                <w:sz w:val="20"/>
                <w:szCs w:val="20"/>
              </w:rPr>
              <w:t>pupil is allocated their</w:t>
            </w:r>
            <w:proofErr w:type="gramEnd"/>
            <w:r>
              <w:rPr>
                <w:rFonts w:ascii="Arial" w:hAnsi="Arial" w:cs="Arial"/>
                <w:sz w:val="20"/>
                <w:szCs w:val="20"/>
              </w:rPr>
              <w:t xml:space="preserve"> own pens, pencils etc. </w:t>
            </w:r>
          </w:p>
          <w:p w14:paraId="23CD11C8"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All learning resources that are shared between Bubbles/PODs are cleaned or where possible placed in isolation for 48-72 hours before cleaned and used by another Bubble/POD</w:t>
            </w:r>
          </w:p>
          <w:p w14:paraId="029924C0" w14:textId="3922EA92"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When it is deemed vital to our pupils</w:t>
            </w:r>
            <w:r w:rsidR="00AC27DF">
              <w:rPr>
                <w:rFonts w:ascii="Arial" w:hAnsi="Arial" w:cs="Arial"/>
                <w:sz w:val="20"/>
                <w:szCs w:val="20"/>
              </w:rPr>
              <w:t>’</w:t>
            </w:r>
            <w:r w:rsidRPr="003B1414">
              <w:rPr>
                <w:rFonts w:ascii="Arial" w:hAnsi="Arial" w:cs="Arial"/>
                <w:sz w:val="20"/>
                <w:szCs w:val="20"/>
              </w:rPr>
              <w:t xml:space="preserve"> </w:t>
            </w:r>
            <w:r w:rsidR="001D76F2">
              <w:rPr>
                <w:rFonts w:ascii="Arial" w:hAnsi="Arial" w:cs="Arial"/>
                <w:sz w:val="20"/>
                <w:szCs w:val="20"/>
              </w:rPr>
              <w:t>learning, teachers adhere to</w:t>
            </w:r>
            <w:r>
              <w:rPr>
                <w:rFonts w:ascii="Arial" w:hAnsi="Arial" w:cs="Arial"/>
                <w:sz w:val="20"/>
                <w:szCs w:val="20"/>
              </w:rPr>
              <w:t xml:space="preserve"> a homework and reading book timetable that will take into consideration the risk of cross contamination between home and school. All books and homework brought back into school for marking are placed in isolation for 48-72 hours before being marked by the teacher. </w:t>
            </w:r>
          </w:p>
          <w:p w14:paraId="493410AB" w14:textId="044FC97D" w:rsidR="00801EEF" w:rsidRPr="001D76F2" w:rsidRDefault="00801EEF" w:rsidP="001D76F2">
            <w:pPr>
              <w:rPr>
                <w:rFonts w:ascii="Arial" w:hAnsi="Arial" w:cs="Arial"/>
                <w:sz w:val="20"/>
                <w:szCs w:val="20"/>
              </w:rPr>
            </w:pPr>
          </w:p>
        </w:tc>
        <w:tc>
          <w:tcPr>
            <w:tcW w:w="839" w:type="dxa"/>
            <w:vAlign w:val="center"/>
          </w:tcPr>
          <w:p w14:paraId="6D704576" w14:textId="77777777" w:rsidR="00801EEF" w:rsidRDefault="00801EEF" w:rsidP="00801EEF">
            <w:pPr>
              <w:jc w:val="center"/>
              <w:rPr>
                <w:rFonts w:ascii="Arial" w:hAnsi="Arial" w:cs="Arial"/>
                <w:sz w:val="20"/>
                <w:szCs w:val="20"/>
              </w:rPr>
            </w:pPr>
          </w:p>
        </w:tc>
        <w:tc>
          <w:tcPr>
            <w:tcW w:w="1047" w:type="dxa"/>
            <w:gridSpan w:val="2"/>
            <w:vAlign w:val="center"/>
          </w:tcPr>
          <w:p w14:paraId="0725BBCD" w14:textId="77777777" w:rsidR="00801EEF" w:rsidRDefault="00801EEF" w:rsidP="00801EEF">
            <w:pPr>
              <w:jc w:val="center"/>
              <w:rPr>
                <w:rFonts w:ascii="Arial" w:hAnsi="Arial" w:cs="Arial"/>
                <w:sz w:val="20"/>
                <w:szCs w:val="20"/>
              </w:rPr>
            </w:pPr>
          </w:p>
        </w:tc>
        <w:tc>
          <w:tcPr>
            <w:tcW w:w="607" w:type="dxa"/>
            <w:vAlign w:val="center"/>
          </w:tcPr>
          <w:p w14:paraId="4DA26BBB" w14:textId="77777777" w:rsidR="00801EEF" w:rsidRDefault="00801EEF" w:rsidP="00801EEF">
            <w:pPr>
              <w:jc w:val="center"/>
              <w:rPr>
                <w:rFonts w:ascii="Arial" w:hAnsi="Arial" w:cs="Arial"/>
                <w:sz w:val="20"/>
                <w:szCs w:val="20"/>
              </w:rPr>
            </w:pPr>
          </w:p>
        </w:tc>
        <w:tc>
          <w:tcPr>
            <w:tcW w:w="1163" w:type="dxa"/>
            <w:vAlign w:val="center"/>
          </w:tcPr>
          <w:p w14:paraId="6B0BD0FA" w14:textId="77777777" w:rsidR="00801EEF" w:rsidRPr="00317964" w:rsidRDefault="00801EEF" w:rsidP="00801EEF">
            <w:pPr>
              <w:jc w:val="center"/>
              <w:rPr>
                <w:rFonts w:ascii="Arial" w:hAnsi="Arial" w:cs="Arial"/>
                <w:color w:val="FF0000"/>
                <w:sz w:val="14"/>
                <w:szCs w:val="14"/>
              </w:rPr>
            </w:pPr>
          </w:p>
        </w:tc>
      </w:tr>
      <w:tr w:rsidR="00801EEF" w:rsidRPr="00A44955" w14:paraId="47F8E028"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54F05D89" w14:textId="77777777" w:rsidR="00801EEF" w:rsidRDefault="00801EEF" w:rsidP="00801EEF">
            <w:pPr>
              <w:jc w:val="center"/>
              <w:rPr>
                <w:rFonts w:ascii="Arial" w:hAnsi="Arial" w:cs="Arial"/>
                <w:sz w:val="20"/>
                <w:szCs w:val="20"/>
              </w:rPr>
            </w:pPr>
          </w:p>
        </w:tc>
        <w:tc>
          <w:tcPr>
            <w:tcW w:w="1919" w:type="dxa"/>
            <w:vAlign w:val="center"/>
          </w:tcPr>
          <w:p w14:paraId="24414177" w14:textId="77777777" w:rsidR="00801EEF" w:rsidRDefault="00801EEF" w:rsidP="00801EEF">
            <w:pPr>
              <w:rPr>
                <w:rFonts w:ascii="Arial" w:hAnsi="Arial" w:cs="Arial"/>
                <w:sz w:val="20"/>
                <w:szCs w:val="20"/>
              </w:rPr>
            </w:pPr>
          </w:p>
        </w:tc>
        <w:tc>
          <w:tcPr>
            <w:tcW w:w="840" w:type="dxa"/>
            <w:vAlign w:val="center"/>
          </w:tcPr>
          <w:p w14:paraId="76792CE5" w14:textId="77777777" w:rsidR="00801EEF" w:rsidRDefault="00801EEF" w:rsidP="00801EEF">
            <w:pPr>
              <w:jc w:val="center"/>
              <w:rPr>
                <w:rFonts w:ascii="Arial" w:hAnsi="Arial" w:cs="Arial"/>
                <w:sz w:val="20"/>
                <w:szCs w:val="20"/>
              </w:rPr>
            </w:pPr>
          </w:p>
        </w:tc>
        <w:tc>
          <w:tcPr>
            <w:tcW w:w="1050" w:type="dxa"/>
            <w:vAlign w:val="center"/>
          </w:tcPr>
          <w:p w14:paraId="21BC5603" w14:textId="77777777" w:rsidR="00801EEF" w:rsidRDefault="00801EEF" w:rsidP="00801EEF">
            <w:pPr>
              <w:jc w:val="center"/>
              <w:rPr>
                <w:rFonts w:ascii="Arial" w:hAnsi="Arial" w:cs="Arial"/>
                <w:sz w:val="20"/>
                <w:szCs w:val="20"/>
              </w:rPr>
            </w:pPr>
          </w:p>
        </w:tc>
        <w:tc>
          <w:tcPr>
            <w:tcW w:w="605" w:type="dxa"/>
            <w:vAlign w:val="center"/>
          </w:tcPr>
          <w:p w14:paraId="513C7EA4" w14:textId="77777777" w:rsidR="00801EEF" w:rsidRDefault="00801EEF" w:rsidP="00801EEF">
            <w:pPr>
              <w:jc w:val="center"/>
              <w:rPr>
                <w:rFonts w:ascii="Arial" w:hAnsi="Arial" w:cs="Arial"/>
                <w:sz w:val="20"/>
                <w:szCs w:val="20"/>
              </w:rPr>
            </w:pPr>
          </w:p>
        </w:tc>
        <w:tc>
          <w:tcPr>
            <w:tcW w:w="5876" w:type="dxa"/>
            <w:gridSpan w:val="3"/>
            <w:vAlign w:val="center"/>
          </w:tcPr>
          <w:p w14:paraId="10B4F057" w14:textId="77777777" w:rsidR="00801EEF" w:rsidRPr="009B5EFB" w:rsidRDefault="00801EEF" w:rsidP="00801EEF">
            <w:pPr>
              <w:rPr>
                <w:rFonts w:ascii="Arial" w:hAnsi="Arial" w:cs="Arial"/>
                <w:b/>
                <w:bCs/>
                <w:sz w:val="20"/>
                <w:szCs w:val="20"/>
              </w:rPr>
            </w:pPr>
            <w:r w:rsidRPr="009B5EFB">
              <w:rPr>
                <w:rFonts w:ascii="Arial" w:hAnsi="Arial" w:cs="Arial"/>
                <w:b/>
                <w:bCs/>
                <w:sz w:val="20"/>
                <w:szCs w:val="20"/>
              </w:rPr>
              <w:t>Early Years Foundation Stage</w:t>
            </w:r>
          </w:p>
          <w:p w14:paraId="0778FEA9" w14:textId="6A3493A9" w:rsidR="00801EEF" w:rsidRPr="00112FDD"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As we take children from 4 to 5yrs, the</w:t>
            </w:r>
            <w:r w:rsidRPr="00112FDD">
              <w:rPr>
                <w:rFonts w:ascii="Arial" w:hAnsi="Arial" w:cs="Arial"/>
                <w:sz w:val="20"/>
                <w:szCs w:val="20"/>
              </w:rPr>
              <w:t xml:space="preserve"> school ensures that at least one member of staff holds a current Paediatric First Aid certificate</w:t>
            </w:r>
            <w:r>
              <w:rPr>
                <w:rFonts w:ascii="Arial" w:hAnsi="Arial" w:cs="Arial"/>
                <w:sz w:val="20"/>
                <w:szCs w:val="20"/>
              </w:rPr>
              <w:t>. O</w:t>
            </w:r>
            <w:r w:rsidRPr="00112FDD">
              <w:rPr>
                <w:rFonts w:ascii="Arial" w:hAnsi="Arial" w:cs="Arial"/>
                <w:sz w:val="20"/>
                <w:szCs w:val="20"/>
              </w:rPr>
              <w:t>n occasions when this is not possible due to staffing issues</w:t>
            </w:r>
            <w:r>
              <w:rPr>
                <w:rFonts w:ascii="Arial" w:hAnsi="Arial" w:cs="Arial"/>
                <w:sz w:val="20"/>
                <w:szCs w:val="20"/>
              </w:rPr>
              <w:t>,</w:t>
            </w:r>
            <w:r w:rsidRPr="00112FDD">
              <w:rPr>
                <w:rFonts w:ascii="Arial" w:hAnsi="Arial" w:cs="Arial"/>
                <w:sz w:val="20"/>
                <w:szCs w:val="20"/>
              </w:rPr>
              <w:t xml:space="preserve"> the school will ensure that someone with a current First Aid at Work or Emergency Paediatric First Aider is in attendance. </w:t>
            </w:r>
          </w:p>
          <w:p w14:paraId="47CE4980" w14:textId="08055EB5"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EYFS staff to child ratios are adhered to and when necessary any new entrants (level 2 or 3) are counted as a member of staff even if the have not completed a </w:t>
            </w:r>
            <w:r w:rsidRPr="00112FDD">
              <w:rPr>
                <w:rFonts w:ascii="Arial" w:hAnsi="Arial" w:cs="Arial"/>
                <w:sz w:val="20"/>
                <w:szCs w:val="20"/>
              </w:rPr>
              <w:t>Paediatric First Aider</w:t>
            </w:r>
            <w:r>
              <w:rPr>
                <w:rFonts w:ascii="Arial" w:hAnsi="Arial" w:cs="Arial"/>
                <w:sz w:val="20"/>
                <w:szCs w:val="20"/>
              </w:rPr>
              <w:t xml:space="preserve"> course. (EYFS have agreed to </w:t>
            </w:r>
            <w:r w:rsidRPr="00112FDD">
              <w:rPr>
                <w:rFonts w:ascii="Arial" w:hAnsi="Arial" w:cs="Arial"/>
                <w:sz w:val="20"/>
                <w:szCs w:val="20"/>
              </w:rPr>
              <w:t>waive</w:t>
            </w:r>
            <w:r>
              <w:rPr>
                <w:rFonts w:ascii="Arial" w:hAnsi="Arial" w:cs="Arial"/>
                <w:sz w:val="20"/>
                <w:szCs w:val="20"/>
              </w:rPr>
              <w:t>r this rule due to COVID)</w:t>
            </w:r>
          </w:p>
          <w:p w14:paraId="454E014E" w14:textId="2548C906" w:rsidR="00801EEF" w:rsidRDefault="00801EEF" w:rsidP="00801EE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essential professionals such as social workers, speech and language therapists or counsellors, or professional EHC support workers only attend if they need to and visits </w:t>
            </w:r>
            <w:r>
              <w:rPr>
                <w:rFonts w:ascii="Arial" w:hAnsi="Arial" w:cs="Arial"/>
                <w:sz w:val="20"/>
                <w:szCs w:val="20"/>
              </w:rPr>
              <w:t>are</w:t>
            </w:r>
            <w:r w:rsidRPr="0010536D">
              <w:rPr>
                <w:rFonts w:ascii="Arial" w:hAnsi="Arial" w:cs="Arial"/>
                <w:sz w:val="20"/>
                <w:szCs w:val="20"/>
              </w:rPr>
              <w:t xml:space="preserve"> kept to a minimum</w:t>
            </w:r>
            <w:r>
              <w:rPr>
                <w:rFonts w:ascii="Arial" w:hAnsi="Arial" w:cs="Arial"/>
                <w:sz w:val="20"/>
                <w:szCs w:val="20"/>
              </w:rPr>
              <w:t>.</w:t>
            </w:r>
          </w:p>
          <w:p w14:paraId="5C94E11B" w14:textId="510EFF86" w:rsidR="00801EEF" w:rsidRPr="0010536D" w:rsidRDefault="00801EEF" w:rsidP="00801EE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nonessential external providers that are not directly required for children’s health and wellbeing, </w:t>
            </w:r>
            <w:r>
              <w:rPr>
                <w:rFonts w:ascii="Arial" w:hAnsi="Arial" w:cs="Arial"/>
                <w:sz w:val="20"/>
                <w:szCs w:val="20"/>
              </w:rPr>
              <w:t>have been</w:t>
            </w:r>
            <w:r w:rsidRPr="0010536D">
              <w:rPr>
                <w:rFonts w:ascii="Arial" w:hAnsi="Arial" w:cs="Arial"/>
                <w:sz w:val="20"/>
                <w:szCs w:val="20"/>
              </w:rPr>
              <w:t xml:space="preserve"> suspended</w:t>
            </w:r>
            <w:r>
              <w:rPr>
                <w:rFonts w:ascii="Arial" w:hAnsi="Arial" w:cs="Arial"/>
                <w:sz w:val="20"/>
                <w:szCs w:val="20"/>
              </w:rPr>
              <w:t>.</w:t>
            </w:r>
          </w:p>
          <w:p w14:paraId="568CA57E" w14:textId="77777777" w:rsidR="00801EEF" w:rsidRPr="00B31B41" w:rsidRDefault="00801EEF" w:rsidP="00801EEF">
            <w:pPr>
              <w:rPr>
                <w:rFonts w:ascii="Arial" w:hAnsi="Arial" w:cs="Arial"/>
                <w:b/>
                <w:bCs/>
                <w:sz w:val="20"/>
                <w:szCs w:val="20"/>
              </w:rPr>
            </w:pPr>
            <w:r w:rsidRPr="00B31B41">
              <w:rPr>
                <w:rFonts w:ascii="Arial" w:hAnsi="Arial" w:cs="Arial"/>
                <w:b/>
                <w:bCs/>
                <w:sz w:val="20"/>
                <w:szCs w:val="20"/>
              </w:rPr>
              <w:t xml:space="preserve">Nappy </w:t>
            </w:r>
            <w:r>
              <w:rPr>
                <w:rFonts w:ascii="Arial" w:hAnsi="Arial" w:cs="Arial"/>
                <w:b/>
                <w:bCs/>
                <w:sz w:val="20"/>
                <w:szCs w:val="20"/>
              </w:rPr>
              <w:t xml:space="preserve">or Pad </w:t>
            </w:r>
            <w:r w:rsidRPr="00B31B41">
              <w:rPr>
                <w:rFonts w:ascii="Arial" w:hAnsi="Arial" w:cs="Arial"/>
                <w:b/>
                <w:bCs/>
                <w:sz w:val="20"/>
                <w:szCs w:val="20"/>
              </w:rPr>
              <w:t xml:space="preserve">Changing </w:t>
            </w:r>
          </w:p>
          <w:p w14:paraId="6CB5C70F" w14:textId="77777777" w:rsidR="00801EEF" w:rsidRPr="00B04216" w:rsidRDefault="00801EEF" w:rsidP="00801EEF">
            <w:pPr>
              <w:pStyle w:val="ListParagraph"/>
              <w:numPr>
                <w:ilvl w:val="0"/>
                <w:numId w:val="5"/>
              </w:numPr>
              <w:ind w:left="360"/>
              <w:rPr>
                <w:rFonts w:ascii="Arial" w:hAnsi="Arial" w:cs="Arial"/>
                <w:sz w:val="20"/>
                <w:szCs w:val="20"/>
              </w:rPr>
            </w:pPr>
            <w:r w:rsidRPr="00B04216">
              <w:rPr>
                <w:rFonts w:ascii="Arial" w:hAnsi="Arial" w:cs="Arial"/>
                <w:sz w:val="20"/>
                <w:szCs w:val="20"/>
              </w:rPr>
              <w:t>Parents/carers are requested to ensure their child has a clean new nappy/pad on when they arrive at school. This is to minimise the number of nappy/pad changers throughout the day.</w:t>
            </w:r>
          </w:p>
          <w:p w14:paraId="14A2870F" w14:textId="77777777" w:rsidR="00801EEF" w:rsidRPr="00B04216" w:rsidRDefault="00801EEF" w:rsidP="00801EE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Where possible staff are to stand side-on when changing nappies/pads and to wipe away from themselves. </w:t>
            </w:r>
          </w:p>
          <w:p w14:paraId="3A2400A0" w14:textId="77777777" w:rsidR="00801EEF"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Suitable personal protective equipment is available </w:t>
            </w:r>
            <w:r>
              <w:rPr>
                <w:rFonts w:ascii="Arial" w:hAnsi="Arial" w:cs="Arial"/>
                <w:sz w:val="20"/>
                <w:szCs w:val="20"/>
              </w:rPr>
              <w:t>D</w:t>
            </w:r>
            <w:r w:rsidRPr="00B31B41">
              <w:rPr>
                <w:rFonts w:ascii="Arial" w:hAnsi="Arial" w:cs="Arial"/>
                <w:sz w:val="20"/>
                <w:szCs w:val="20"/>
              </w:rPr>
              <w:t>isposable gloves</w:t>
            </w:r>
            <w:r>
              <w:rPr>
                <w:rFonts w:ascii="Arial" w:hAnsi="Arial" w:cs="Arial"/>
                <w:sz w:val="20"/>
                <w:szCs w:val="20"/>
              </w:rPr>
              <w:t xml:space="preserve"> </w:t>
            </w:r>
          </w:p>
          <w:p w14:paraId="253AF216" w14:textId="26ED0925" w:rsidR="00801EEF" w:rsidRDefault="00801EEF" w:rsidP="00801EEF">
            <w:pPr>
              <w:pStyle w:val="ListParagraph"/>
              <w:ind w:left="360"/>
              <w:rPr>
                <w:rFonts w:ascii="Arial" w:hAnsi="Arial" w:cs="Arial"/>
                <w:sz w:val="20"/>
                <w:szCs w:val="20"/>
              </w:rPr>
            </w:pPr>
            <w:r w:rsidRPr="00294D8B">
              <w:rPr>
                <w:rFonts w:ascii="Arial" w:hAnsi="Arial" w:cs="Arial"/>
                <w:sz w:val="20"/>
                <w:szCs w:val="20"/>
              </w:rPr>
              <w:t>Fluid resistant type IIR surgical mask</w:t>
            </w:r>
            <w:r>
              <w:rPr>
                <w:rFonts w:ascii="Arial" w:hAnsi="Arial" w:cs="Arial"/>
                <w:sz w:val="20"/>
                <w:szCs w:val="20"/>
              </w:rPr>
              <w:t xml:space="preserve"> </w:t>
            </w:r>
            <w:r w:rsidRPr="00294D8B">
              <w:rPr>
                <w:rFonts w:ascii="Arial" w:hAnsi="Arial" w:cs="Arial"/>
                <w:b/>
                <w:bCs/>
                <w:sz w:val="20"/>
                <w:szCs w:val="20"/>
              </w:rPr>
              <w:t>Only</w:t>
            </w:r>
            <w:r>
              <w:rPr>
                <w:rFonts w:ascii="Arial" w:hAnsi="Arial" w:cs="Arial"/>
                <w:sz w:val="20"/>
                <w:szCs w:val="20"/>
              </w:rPr>
              <w:t xml:space="preserve"> if you suspect the child may have coronavirus, as you will be within the 2 metres social distancing rule. </w:t>
            </w:r>
          </w:p>
          <w:p w14:paraId="6166068A" w14:textId="77777777" w:rsidR="00801EEF" w:rsidRPr="00B31B41"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Once used all PPE is disposed of together with the nappy. </w:t>
            </w:r>
          </w:p>
          <w:p w14:paraId="2215C017" w14:textId="77777777" w:rsidR="00801EEF" w:rsidRPr="00B31B41"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Hands are washed before and after each nappy</w:t>
            </w:r>
            <w:r>
              <w:rPr>
                <w:rFonts w:ascii="Arial" w:hAnsi="Arial" w:cs="Arial"/>
                <w:sz w:val="20"/>
                <w:szCs w:val="20"/>
              </w:rPr>
              <w:t>/pad</w:t>
            </w:r>
            <w:r w:rsidRPr="00B31B41">
              <w:rPr>
                <w:rFonts w:ascii="Arial" w:hAnsi="Arial" w:cs="Arial"/>
                <w:sz w:val="20"/>
                <w:szCs w:val="20"/>
              </w:rPr>
              <w:t xml:space="preserve"> change. </w:t>
            </w:r>
          </w:p>
          <w:p w14:paraId="3776F1AC" w14:textId="77777777" w:rsidR="00801EEF" w:rsidRPr="00B31B41"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Handwashing facilities are available i.e. hot water, soap, hand sanitiser, paper towels etc. </w:t>
            </w:r>
          </w:p>
          <w:p w14:paraId="6922199D" w14:textId="77777777" w:rsidR="00801EEF" w:rsidRPr="00B31B41"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Pregnant staff or staff with a low immune system must take care and use the precautions available when dealing with bodily fluids</w:t>
            </w:r>
          </w:p>
          <w:p w14:paraId="18D33358" w14:textId="0C27764B" w:rsidR="00801EEF" w:rsidRPr="00202C10" w:rsidRDefault="00801EEF" w:rsidP="00801EEF">
            <w:pPr>
              <w:pStyle w:val="ListParagraph"/>
              <w:numPr>
                <w:ilvl w:val="0"/>
                <w:numId w:val="5"/>
              </w:numPr>
              <w:ind w:left="360"/>
              <w:rPr>
                <w:rFonts w:ascii="Arial" w:hAnsi="Arial" w:cs="Arial"/>
                <w:sz w:val="20"/>
                <w:szCs w:val="20"/>
              </w:rPr>
            </w:pPr>
            <w:r w:rsidRPr="00B31B41">
              <w:rPr>
                <w:rFonts w:ascii="Arial" w:hAnsi="Arial" w:cs="Arial"/>
                <w:sz w:val="20"/>
                <w:szCs w:val="20"/>
              </w:rPr>
              <w:t>Where possible potty training should be implemented</w:t>
            </w:r>
            <w:r>
              <w:rPr>
                <w:rFonts w:ascii="Arial" w:hAnsi="Arial" w:cs="Arial"/>
                <w:sz w:val="20"/>
                <w:szCs w:val="20"/>
              </w:rPr>
              <w:t>.</w:t>
            </w:r>
          </w:p>
        </w:tc>
        <w:tc>
          <w:tcPr>
            <w:tcW w:w="839" w:type="dxa"/>
            <w:vAlign w:val="center"/>
          </w:tcPr>
          <w:p w14:paraId="796581AB" w14:textId="77777777" w:rsidR="00801EEF" w:rsidRDefault="00801EEF" w:rsidP="00801EEF">
            <w:pPr>
              <w:jc w:val="center"/>
              <w:rPr>
                <w:rFonts w:ascii="Arial" w:hAnsi="Arial" w:cs="Arial"/>
                <w:sz w:val="20"/>
                <w:szCs w:val="20"/>
              </w:rPr>
            </w:pPr>
          </w:p>
        </w:tc>
        <w:tc>
          <w:tcPr>
            <w:tcW w:w="1047" w:type="dxa"/>
            <w:gridSpan w:val="2"/>
            <w:vAlign w:val="center"/>
          </w:tcPr>
          <w:p w14:paraId="462C80FF" w14:textId="77777777" w:rsidR="00801EEF" w:rsidRDefault="00801EEF" w:rsidP="00801EEF">
            <w:pPr>
              <w:jc w:val="center"/>
              <w:rPr>
                <w:rFonts w:ascii="Arial" w:hAnsi="Arial" w:cs="Arial"/>
                <w:sz w:val="20"/>
                <w:szCs w:val="20"/>
              </w:rPr>
            </w:pPr>
          </w:p>
        </w:tc>
        <w:tc>
          <w:tcPr>
            <w:tcW w:w="607" w:type="dxa"/>
            <w:vAlign w:val="center"/>
          </w:tcPr>
          <w:p w14:paraId="345D847D" w14:textId="77777777" w:rsidR="00801EEF" w:rsidRDefault="00801EEF" w:rsidP="00801EEF">
            <w:pPr>
              <w:jc w:val="center"/>
              <w:rPr>
                <w:rFonts w:ascii="Arial" w:hAnsi="Arial" w:cs="Arial"/>
                <w:sz w:val="20"/>
                <w:szCs w:val="20"/>
              </w:rPr>
            </w:pPr>
          </w:p>
        </w:tc>
        <w:tc>
          <w:tcPr>
            <w:tcW w:w="1163" w:type="dxa"/>
            <w:vAlign w:val="center"/>
          </w:tcPr>
          <w:p w14:paraId="02B07EB0" w14:textId="77777777" w:rsidR="00801EEF" w:rsidRPr="00317964" w:rsidRDefault="00801EEF" w:rsidP="00801EEF">
            <w:pPr>
              <w:jc w:val="center"/>
              <w:rPr>
                <w:rFonts w:ascii="Arial" w:hAnsi="Arial" w:cs="Arial"/>
                <w:color w:val="FF0000"/>
                <w:sz w:val="14"/>
                <w:szCs w:val="14"/>
              </w:rPr>
            </w:pPr>
          </w:p>
        </w:tc>
      </w:tr>
      <w:tr w:rsidR="00801EEF" w:rsidRPr="00A44955" w14:paraId="3CA7290B"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0D099A1A" w14:textId="77777777" w:rsidR="00801EEF" w:rsidRDefault="00801EEF" w:rsidP="00801EEF">
            <w:pPr>
              <w:jc w:val="center"/>
              <w:rPr>
                <w:rFonts w:ascii="Arial" w:hAnsi="Arial" w:cs="Arial"/>
                <w:sz w:val="20"/>
                <w:szCs w:val="20"/>
              </w:rPr>
            </w:pPr>
          </w:p>
        </w:tc>
        <w:tc>
          <w:tcPr>
            <w:tcW w:w="1919" w:type="dxa"/>
            <w:vAlign w:val="center"/>
          </w:tcPr>
          <w:p w14:paraId="44699E54" w14:textId="77777777" w:rsidR="00801EEF" w:rsidRDefault="00801EEF" w:rsidP="00801EEF">
            <w:pPr>
              <w:rPr>
                <w:rFonts w:ascii="Arial" w:hAnsi="Arial" w:cs="Arial"/>
                <w:sz w:val="20"/>
                <w:szCs w:val="20"/>
              </w:rPr>
            </w:pPr>
          </w:p>
        </w:tc>
        <w:tc>
          <w:tcPr>
            <w:tcW w:w="840" w:type="dxa"/>
            <w:vAlign w:val="center"/>
          </w:tcPr>
          <w:p w14:paraId="22EBCFEA" w14:textId="77777777" w:rsidR="00801EEF" w:rsidRDefault="00801EEF" w:rsidP="00801EEF">
            <w:pPr>
              <w:jc w:val="center"/>
              <w:rPr>
                <w:rFonts w:ascii="Arial" w:hAnsi="Arial" w:cs="Arial"/>
                <w:sz w:val="20"/>
                <w:szCs w:val="20"/>
              </w:rPr>
            </w:pPr>
          </w:p>
        </w:tc>
        <w:tc>
          <w:tcPr>
            <w:tcW w:w="1050" w:type="dxa"/>
            <w:vAlign w:val="center"/>
          </w:tcPr>
          <w:p w14:paraId="4B93FDDA" w14:textId="77777777" w:rsidR="00801EEF" w:rsidRDefault="00801EEF" w:rsidP="00801EEF">
            <w:pPr>
              <w:jc w:val="center"/>
              <w:rPr>
                <w:rFonts w:ascii="Arial" w:hAnsi="Arial" w:cs="Arial"/>
                <w:sz w:val="20"/>
                <w:szCs w:val="20"/>
              </w:rPr>
            </w:pPr>
          </w:p>
        </w:tc>
        <w:tc>
          <w:tcPr>
            <w:tcW w:w="605" w:type="dxa"/>
            <w:vAlign w:val="center"/>
          </w:tcPr>
          <w:p w14:paraId="077E76BB" w14:textId="77777777" w:rsidR="00801EEF" w:rsidRDefault="00801EEF" w:rsidP="00801EEF">
            <w:pPr>
              <w:jc w:val="center"/>
              <w:rPr>
                <w:rFonts w:ascii="Arial" w:hAnsi="Arial" w:cs="Arial"/>
                <w:sz w:val="20"/>
                <w:szCs w:val="20"/>
              </w:rPr>
            </w:pPr>
          </w:p>
        </w:tc>
        <w:tc>
          <w:tcPr>
            <w:tcW w:w="5876" w:type="dxa"/>
            <w:gridSpan w:val="3"/>
            <w:vAlign w:val="center"/>
          </w:tcPr>
          <w:p w14:paraId="565C8C29" w14:textId="1F2BE76F" w:rsidR="00801EEF" w:rsidRPr="007A4C46" w:rsidRDefault="00801EEF" w:rsidP="00801EEF">
            <w:pPr>
              <w:rPr>
                <w:rFonts w:ascii="Arial" w:hAnsi="Arial" w:cs="Arial"/>
                <w:b/>
                <w:bCs/>
                <w:sz w:val="20"/>
                <w:szCs w:val="20"/>
              </w:rPr>
            </w:pPr>
            <w:r w:rsidRPr="007A4C46">
              <w:rPr>
                <w:rFonts w:ascii="Arial" w:hAnsi="Arial" w:cs="Arial"/>
                <w:b/>
                <w:bCs/>
                <w:sz w:val="20"/>
                <w:szCs w:val="20"/>
              </w:rPr>
              <w:t>Drama, Music etc.</w:t>
            </w:r>
          </w:p>
          <w:p w14:paraId="3779DAA9"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their specialist subjects.</w:t>
            </w:r>
          </w:p>
          <w:p w14:paraId="58C65019"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4AFBAC98" w14:textId="7B7B2185"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Staff will keep their distance from </w:t>
            </w:r>
            <w:r>
              <w:rPr>
                <w:rFonts w:ascii="Arial" w:hAnsi="Arial" w:cs="Arial"/>
                <w:sz w:val="20"/>
                <w:szCs w:val="20"/>
              </w:rPr>
              <w:t>pupils</w:t>
            </w:r>
            <w:r w:rsidRPr="007A4C46">
              <w:rPr>
                <w:rFonts w:ascii="Arial" w:hAnsi="Arial" w:cs="Arial"/>
                <w:sz w:val="20"/>
                <w:szCs w:val="20"/>
              </w:rPr>
              <w:t xml:space="preserve"> and other staff as much as possible (ideally 2metres)</w:t>
            </w:r>
          </w:p>
          <w:p w14:paraId="476D933E" w14:textId="1F6778DF" w:rsidR="00801EEF" w:rsidRPr="00CA157A"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Group numbers will be limited to allow for social distancing, group activity and movement. </w:t>
            </w:r>
          </w:p>
          <w:p w14:paraId="40B0AED0" w14:textId="77777777" w:rsidR="00801EEF" w:rsidRPr="007A4C46" w:rsidRDefault="00801EEF" w:rsidP="00801EEF">
            <w:pPr>
              <w:pStyle w:val="ListParagraph"/>
              <w:ind w:left="360"/>
              <w:rPr>
                <w:rFonts w:ascii="Arial" w:hAnsi="Arial" w:cs="Arial"/>
                <w:sz w:val="20"/>
                <w:szCs w:val="20"/>
              </w:rPr>
            </w:pPr>
          </w:p>
          <w:p w14:paraId="552F4225" w14:textId="6C0C12D3" w:rsidR="00801EEF" w:rsidRPr="007A4C46" w:rsidRDefault="00801EEF" w:rsidP="00801EEF">
            <w:pPr>
              <w:rPr>
                <w:rFonts w:ascii="Arial" w:hAnsi="Arial" w:cs="Arial"/>
                <w:b/>
                <w:bCs/>
                <w:sz w:val="20"/>
                <w:szCs w:val="20"/>
              </w:rPr>
            </w:pPr>
            <w:r>
              <w:rPr>
                <w:rFonts w:ascii="Arial" w:hAnsi="Arial" w:cs="Arial"/>
                <w:b/>
                <w:bCs/>
                <w:sz w:val="20"/>
                <w:szCs w:val="20"/>
              </w:rPr>
              <w:t xml:space="preserve">Playing &amp; Singing </w:t>
            </w:r>
          </w:p>
          <w:p w14:paraId="11096474" w14:textId="77777777" w:rsidR="00801EEF"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Playing instruments and singing in groups should take place outdoors wherever possible. If indoors, consider limiting the numbers in relation to the space.</w:t>
            </w:r>
          </w:p>
          <w:p w14:paraId="30C40557" w14:textId="520AEF5C"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Background music should be managed so staff and </w:t>
            </w:r>
            <w:r>
              <w:rPr>
                <w:rFonts w:ascii="Arial" w:hAnsi="Arial" w:cs="Arial"/>
                <w:sz w:val="20"/>
                <w:szCs w:val="20"/>
              </w:rPr>
              <w:t>pupils</w:t>
            </w:r>
            <w:r w:rsidRPr="007A4C46">
              <w:rPr>
                <w:rFonts w:ascii="Arial" w:hAnsi="Arial" w:cs="Arial"/>
                <w:sz w:val="20"/>
                <w:szCs w:val="20"/>
              </w:rPr>
              <w:t xml:space="preserve"> do not need to raise their voices unduly. </w:t>
            </w:r>
          </w:p>
          <w:p w14:paraId="6B0DA84E"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Singing, wind and brass playing</w:t>
            </w:r>
          </w:p>
          <w:p w14:paraId="05FEA00A" w14:textId="3DFB0C1A"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Singing </w:t>
            </w:r>
            <w:r w:rsidRPr="007A4C46">
              <w:rPr>
                <w:rFonts w:ascii="Arial" w:hAnsi="Arial" w:cs="Arial"/>
                <w:sz w:val="20"/>
                <w:szCs w:val="20"/>
              </w:rPr>
              <w:t>should not take place in larger groups such as choirs and ensembles, or assemblies unless significant space, natural airflow (at least 10l/s/person for all present, including audiences) and strict social distancing and mitigation as described below can be maintained.</w:t>
            </w:r>
          </w:p>
          <w:p w14:paraId="12E83A84" w14:textId="61BEF9DB"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Singing </w:t>
            </w:r>
            <w:r w:rsidRPr="007A4C46">
              <w:rPr>
                <w:rFonts w:ascii="Arial" w:hAnsi="Arial" w:cs="Arial"/>
                <w:sz w:val="20"/>
                <w:szCs w:val="20"/>
              </w:rPr>
              <w:t>should NOT take place in large groups</w:t>
            </w:r>
          </w:p>
          <w:p w14:paraId="7219960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A natural airflow of (at least 10l/s/person)</w:t>
            </w:r>
          </w:p>
          <w:p w14:paraId="5A9E17C2"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Strict social distancing and the following are maintained. </w:t>
            </w:r>
          </w:p>
          <w:p w14:paraId="7E025FBD"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 xml:space="preserve">Social Distancing  </w:t>
            </w:r>
          </w:p>
          <w:p w14:paraId="3C1FD5F0"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activity should take place in smaller groups</w:t>
            </w:r>
          </w:p>
          <w:p w14:paraId="2C5F30D4"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Strict social distancing is maintained between each singer and player, and between singers and conductor or other musician(s)</w:t>
            </w:r>
          </w:p>
          <w:p w14:paraId="5AE10A48"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Current guidance is that all face-to-face activities should be completed with a 2-metre gap between persons.</w:t>
            </w:r>
          </w:p>
          <w:p w14:paraId="06546120"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Seating Positions</w:t>
            </w:r>
          </w:p>
          <w:p w14:paraId="6E1EAA7D" w14:textId="344CAD8A"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Pupils</w:t>
            </w:r>
            <w:r w:rsidRPr="007A4C46">
              <w:rPr>
                <w:rFonts w:ascii="Arial" w:hAnsi="Arial" w:cs="Arial"/>
                <w:sz w:val="20"/>
                <w:szCs w:val="20"/>
              </w:rPr>
              <w:t xml:space="preserve"> should be positioned back-to-back or side-to-side when playing or singing</w:t>
            </w:r>
            <w:r>
              <w:rPr>
                <w:rFonts w:ascii="Arial" w:hAnsi="Arial" w:cs="Arial"/>
                <w:sz w:val="20"/>
                <w:szCs w:val="20"/>
              </w:rPr>
              <w:t>.</w:t>
            </w:r>
          </w:p>
          <w:p w14:paraId="199D91F1" w14:textId="77777777" w:rsidR="00801EEF" w:rsidRPr="007A4C46" w:rsidRDefault="00801EEF" w:rsidP="00801EEF">
            <w:pPr>
              <w:pStyle w:val="ListParagraph"/>
              <w:ind w:left="360"/>
              <w:rPr>
                <w:rFonts w:ascii="Arial" w:hAnsi="Arial" w:cs="Arial"/>
                <w:b/>
                <w:bCs/>
                <w:sz w:val="20"/>
                <w:szCs w:val="20"/>
              </w:rPr>
            </w:pPr>
          </w:p>
        </w:tc>
        <w:tc>
          <w:tcPr>
            <w:tcW w:w="839" w:type="dxa"/>
            <w:vAlign w:val="center"/>
          </w:tcPr>
          <w:p w14:paraId="4CF49242" w14:textId="77777777" w:rsidR="00801EEF" w:rsidRDefault="00801EEF" w:rsidP="00801EEF">
            <w:pPr>
              <w:jc w:val="center"/>
              <w:rPr>
                <w:rFonts w:ascii="Arial" w:hAnsi="Arial" w:cs="Arial"/>
                <w:sz w:val="20"/>
                <w:szCs w:val="20"/>
              </w:rPr>
            </w:pPr>
          </w:p>
        </w:tc>
        <w:tc>
          <w:tcPr>
            <w:tcW w:w="1047" w:type="dxa"/>
            <w:gridSpan w:val="2"/>
            <w:vAlign w:val="center"/>
          </w:tcPr>
          <w:p w14:paraId="5D9BC14C" w14:textId="77777777" w:rsidR="00801EEF" w:rsidRDefault="00801EEF" w:rsidP="00801EEF">
            <w:pPr>
              <w:jc w:val="center"/>
              <w:rPr>
                <w:rFonts w:ascii="Arial" w:hAnsi="Arial" w:cs="Arial"/>
                <w:sz w:val="20"/>
                <w:szCs w:val="20"/>
              </w:rPr>
            </w:pPr>
          </w:p>
        </w:tc>
        <w:tc>
          <w:tcPr>
            <w:tcW w:w="607" w:type="dxa"/>
            <w:vAlign w:val="center"/>
          </w:tcPr>
          <w:p w14:paraId="3B5359D9" w14:textId="77777777" w:rsidR="00801EEF" w:rsidRDefault="00801EEF" w:rsidP="00801EEF">
            <w:pPr>
              <w:jc w:val="center"/>
              <w:rPr>
                <w:rFonts w:ascii="Arial" w:hAnsi="Arial" w:cs="Arial"/>
                <w:sz w:val="20"/>
                <w:szCs w:val="20"/>
              </w:rPr>
            </w:pPr>
          </w:p>
        </w:tc>
        <w:tc>
          <w:tcPr>
            <w:tcW w:w="1163" w:type="dxa"/>
            <w:vAlign w:val="center"/>
          </w:tcPr>
          <w:p w14:paraId="07AAC07D" w14:textId="77777777" w:rsidR="00801EEF" w:rsidRPr="00317964" w:rsidRDefault="00801EEF" w:rsidP="00801EEF">
            <w:pPr>
              <w:jc w:val="center"/>
              <w:rPr>
                <w:rFonts w:ascii="Arial" w:hAnsi="Arial" w:cs="Arial"/>
                <w:color w:val="FF0000"/>
                <w:sz w:val="14"/>
                <w:szCs w:val="14"/>
              </w:rPr>
            </w:pPr>
          </w:p>
        </w:tc>
      </w:tr>
      <w:tr w:rsidR="00801EEF" w:rsidRPr="00A44955" w14:paraId="148BF308"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71F56DB5" w14:textId="77777777" w:rsidR="00801EEF" w:rsidRDefault="00801EEF" w:rsidP="00801EEF">
            <w:pPr>
              <w:jc w:val="center"/>
              <w:rPr>
                <w:rFonts w:ascii="Arial" w:hAnsi="Arial" w:cs="Arial"/>
                <w:sz w:val="20"/>
                <w:szCs w:val="20"/>
              </w:rPr>
            </w:pPr>
          </w:p>
        </w:tc>
        <w:tc>
          <w:tcPr>
            <w:tcW w:w="1919" w:type="dxa"/>
            <w:vAlign w:val="center"/>
          </w:tcPr>
          <w:p w14:paraId="6F7EB20F" w14:textId="77777777" w:rsidR="00801EEF" w:rsidRDefault="00801EEF" w:rsidP="00801EEF">
            <w:pPr>
              <w:rPr>
                <w:rFonts w:ascii="Arial" w:hAnsi="Arial" w:cs="Arial"/>
                <w:sz w:val="20"/>
                <w:szCs w:val="20"/>
              </w:rPr>
            </w:pPr>
          </w:p>
        </w:tc>
        <w:tc>
          <w:tcPr>
            <w:tcW w:w="840" w:type="dxa"/>
            <w:vAlign w:val="center"/>
          </w:tcPr>
          <w:p w14:paraId="6A81ECA5" w14:textId="77777777" w:rsidR="00801EEF" w:rsidRDefault="00801EEF" w:rsidP="00801EEF">
            <w:pPr>
              <w:jc w:val="center"/>
              <w:rPr>
                <w:rFonts w:ascii="Arial" w:hAnsi="Arial" w:cs="Arial"/>
                <w:sz w:val="20"/>
                <w:szCs w:val="20"/>
              </w:rPr>
            </w:pPr>
          </w:p>
        </w:tc>
        <w:tc>
          <w:tcPr>
            <w:tcW w:w="1050" w:type="dxa"/>
            <w:vAlign w:val="center"/>
          </w:tcPr>
          <w:p w14:paraId="1560783F" w14:textId="77777777" w:rsidR="00801EEF" w:rsidRDefault="00801EEF" w:rsidP="00801EEF">
            <w:pPr>
              <w:jc w:val="center"/>
              <w:rPr>
                <w:rFonts w:ascii="Arial" w:hAnsi="Arial" w:cs="Arial"/>
                <w:sz w:val="20"/>
                <w:szCs w:val="20"/>
              </w:rPr>
            </w:pPr>
          </w:p>
        </w:tc>
        <w:tc>
          <w:tcPr>
            <w:tcW w:w="605" w:type="dxa"/>
            <w:vAlign w:val="center"/>
          </w:tcPr>
          <w:p w14:paraId="30F1B77E" w14:textId="77777777" w:rsidR="00801EEF" w:rsidRDefault="00801EEF" w:rsidP="00801EEF">
            <w:pPr>
              <w:jc w:val="center"/>
              <w:rPr>
                <w:rFonts w:ascii="Arial" w:hAnsi="Arial" w:cs="Arial"/>
                <w:sz w:val="20"/>
                <w:szCs w:val="20"/>
              </w:rPr>
            </w:pPr>
          </w:p>
        </w:tc>
        <w:tc>
          <w:tcPr>
            <w:tcW w:w="5876" w:type="dxa"/>
            <w:gridSpan w:val="3"/>
            <w:vAlign w:val="center"/>
          </w:tcPr>
          <w:p w14:paraId="7065C380" w14:textId="728023FD" w:rsidR="00801EEF" w:rsidRPr="007A4C46" w:rsidRDefault="00801EEF" w:rsidP="00801EEF">
            <w:pPr>
              <w:rPr>
                <w:rFonts w:ascii="Arial" w:hAnsi="Arial" w:cs="Arial"/>
                <w:b/>
                <w:bCs/>
                <w:sz w:val="20"/>
                <w:szCs w:val="20"/>
              </w:rPr>
            </w:pPr>
            <w:r w:rsidRPr="007A4C46">
              <w:rPr>
                <w:rFonts w:ascii="Arial" w:hAnsi="Arial" w:cs="Arial"/>
                <w:b/>
                <w:bCs/>
                <w:sz w:val="20"/>
                <w:szCs w:val="20"/>
              </w:rPr>
              <w:t>PE etc.</w:t>
            </w:r>
          </w:p>
          <w:p w14:paraId="0B0A076E"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their specialist subjects.</w:t>
            </w:r>
          </w:p>
          <w:p w14:paraId="1ACBB93E"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148E2E6E"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Schools have the flexibility to decide how physical education, sport and physical activity will be provided whilst following the measures in their system of controls</w:t>
            </w:r>
          </w:p>
          <w:p w14:paraId="2D980090"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Sports whose national governing bodies have developed guidance under the principles of the government’s guidance on team sport and been approved by the government are permitted.</w:t>
            </w:r>
          </w:p>
          <w:p w14:paraId="4251E805"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Schools must only provide team sports on the list available at</w:t>
            </w:r>
            <w:r>
              <w:rPr>
                <w:rFonts w:ascii="Arial" w:hAnsi="Arial" w:cs="Arial"/>
                <w:sz w:val="20"/>
                <w:szCs w:val="20"/>
              </w:rPr>
              <w:t xml:space="preserve"> </w:t>
            </w:r>
            <w:r w:rsidRPr="007A4C46">
              <w:rPr>
                <w:rFonts w:ascii="Arial" w:hAnsi="Arial" w:cs="Arial"/>
                <w:sz w:val="20"/>
                <w:szCs w:val="20"/>
              </w:rPr>
              <w:t>return to recreational team sport framework</w:t>
            </w:r>
          </w:p>
          <w:p w14:paraId="5B3EE301" w14:textId="308A944B"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Pupils</w:t>
            </w:r>
            <w:r w:rsidRPr="007A4C46">
              <w:rPr>
                <w:rFonts w:ascii="Arial" w:hAnsi="Arial" w:cs="Arial"/>
                <w:sz w:val="20"/>
                <w:szCs w:val="20"/>
              </w:rPr>
              <w:t xml:space="preserve"> are kept in consistent groups</w:t>
            </w:r>
          </w:p>
          <w:p w14:paraId="16977961"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Sports equipment is thoroughly cleaned between each use by different individual groups</w:t>
            </w:r>
          </w:p>
          <w:p w14:paraId="4C1833D0"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Outdoor sports are prioritised where possible and large indoor spaces used where it is not.</w:t>
            </w:r>
          </w:p>
          <w:p w14:paraId="57888788" w14:textId="5B670E0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Maximising distancing between </w:t>
            </w:r>
            <w:r>
              <w:rPr>
                <w:rFonts w:ascii="Arial" w:hAnsi="Arial" w:cs="Arial"/>
                <w:sz w:val="20"/>
                <w:szCs w:val="20"/>
              </w:rPr>
              <w:t>pupils</w:t>
            </w:r>
          </w:p>
          <w:p w14:paraId="2BC4457F" w14:textId="77777777" w:rsidR="00801EEF"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Scrupulous attention to cleaning and hygiene - this is particularly important in a sport setting because of the way in which people breathe during exercise.</w:t>
            </w:r>
          </w:p>
          <w:p w14:paraId="01156EAF" w14:textId="77777777" w:rsidR="00801EEF" w:rsidRPr="006A1B89" w:rsidRDefault="00801EEF" w:rsidP="00801EEF">
            <w:pPr>
              <w:rPr>
                <w:rFonts w:ascii="Arial" w:hAnsi="Arial" w:cs="Arial"/>
                <w:sz w:val="20"/>
                <w:szCs w:val="20"/>
              </w:rPr>
            </w:pPr>
          </w:p>
          <w:p w14:paraId="23AAF1DB" w14:textId="77777777" w:rsidR="00801EEF" w:rsidRPr="007A4C46" w:rsidRDefault="00801EEF" w:rsidP="00801EEF">
            <w:pPr>
              <w:rPr>
                <w:rFonts w:ascii="Arial" w:hAnsi="Arial" w:cs="Arial"/>
                <w:sz w:val="20"/>
                <w:szCs w:val="20"/>
              </w:rPr>
            </w:pPr>
          </w:p>
          <w:p w14:paraId="6A1BFC62" w14:textId="77777777" w:rsidR="00801EEF" w:rsidRDefault="00EC51F8" w:rsidP="00801EEF">
            <w:pPr>
              <w:rPr>
                <w:rStyle w:val="Hyperlink"/>
                <w:rFonts w:ascii="Arial" w:hAnsi="Arial" w:cs="Arial"/>
                <w:sz w:val="20"/>
                <w:szCs w:val="20"/>
              </w:rPr>
            </w:pPr>
            <w:hyperlink r:id="rId12" w:history="1">
              <w:r w:rsidR="00801EEF" w:rsidRPr="007A4C46">
                <w:rPr>
                  <w:rStyle w:val="Hyperlink"/>
                  <w:rFonts w:ascii="Arial" w:hAnsi="Arial" w:cs="Arial"/>
                  <w:sz w:val="20"/>
                  <w:szCs w:val="20"/>
                </w:rPr>
                <w:t>https://www.gov.uk/government/publications/coronavirus-covid-19-guidance-on-phased-return-of-sport-and-recreation</w:t>
              </w:r>
            </w:hyperlink>
          </w:p>
          <w:p w14:paraId="4EAE3E20" w14:textId="77777777" w:rsidR="00801EEF" w:rsidRDefault="00801EEF" w:rsidP="00801EEF">
            <w:pPr>
              <w:rPr>
                <w:rStyle w:val="Hyperlink"/>
                <w:rFonts w:ascii="Arial" w:hAnsi="Arial" w:cs="Arial"/>
                <w:sz w:val="20"/>
                <w:szCs w:val="20"/>
              </w:rPr>
            </w:pPr>
          </w:p>
          <w:p w14:paraId="0D923B81" w14:textId="77777777" w:rsidR="00801EEF" w:rsidRPr="007A4C46" w:rsidRDefault="00801EEF" w:rsidP="00801EEF">
            <w:pPr>
              <w:rPr>
                <w:rFonts w:ascii="Arial" w:hAnsi="Arial" w:cs="Arial"/>
                <w:sz w:val="20"/>
                <w:szCs w:val="20"/>
              </w:rPr>
            </w:pPr>
          </w:p>
          <w:p w14:paraId="3E016A3A" w14:textId="77777777" w:rsidR="00801EEF" w:rsidRPr="007A4C46" w:rsidRDefault="00EC51F8" w:rsidP="00801EEF">
            <w:pPr>
              <w:rPr>
                <w:rFonts w:ascii="Arial" w:hAnsi="Arial" w:cs="Arial"/>
                <w:sz w:val="20"/>
                <w:szCs w:val="20"/>
              </w:rPr>
            </w:pPr>
            <w:hyperlink r:id="rId13" w:history="1">
              <w:r w:rsidR="00801EEF" w:rsidRPr="007A4C46">
                <w:rPr>
                  <w:rStyle w:val="Hyperlink"/>
                  <w:rFonts w:ascii="Arial" w:hAnsi="Arial" w:cs="Arial"/>
                  <w:sz w:val="20"/>
                  <w:szCs w:val="20"/>
                </w:rPr>
                <w:t>https://www.sportengland.org/how-we-can-help/coronavirus</w:t>
              </w:r>
            </w:hyperlink>
            <w:r w:rsidR="00801EEF" w:rsidRPr="007A4C46">
              <w:rPr>
                <w:rFonts w:ascii="Arial" w:hAnsi="Arial" w:cs="Arial"/>
                <w:sz w:val="20"/>
                <w:szCs w:val="20"/>
              </w:rPr>
              <w:t xml:space="preserve"> </w:t>
            </w:r>
          </w:p>
          <w:p w14:paraId="57550CE9" w14:textId="77777777" w:rsidR="00801EEF" w:rsidRPr="007A4C46" w:rsidRDefault="00801EEF" w:rsidP="00801EEF">
            <w:pPr>
              <w:rPr>
                <w:rFonts w:ascii="Arial" w:hAnsi="Arial" w:cs="Arial"/>
                <w:sz w:val="20"/>
                <w:szCs w:val="20"/>
              </w:rPr>
            </w:pPr>
          </w:p>
          <w:p w14:paraId="74DD1850" w14:textId="77777777" w:rsidR="00801EEF" w:rsidRPr="007A4C46" w:rsidRDefault="00EC51F8" w:rsidP="00801EEF">
            <w:pPr>
              <w:rPr>
                <w:rFonts w:ascii="Arial" w:hAnsi="Arial" w:cs="Arial"/>
                <w:sz w:val="20"/>
                <w:szCs w:val="20"/>
              </w:rPr>
            </w:pPr>
            <w:hyperlink r:id="rId14" w:history="1">
              <w:r w:rsidR="00801EEF" w:rsidRPr="007A4C46">
                <w:rPr>
                  <w:rStyle w:val="Hyperlink"/>
                  <w:rFonts w:ascii="Arial" w:hAnsi="Arial" w:cs="Arial"/>
                  <w:sz w:val="20"/>
                  <w:szCs w:val="20"/>
                </w:rPr>
                <w:t>https://www.afpe.org.uk/physical-education/wp-content/uploads/COVID-19-Interpreting-the-Government-Guidance-in-a-PESSPA-Context-FINAL.pdf</w:t>
              </w:r>
            </w:hyperlink>
            <w:r w:rsidR="00801EEF" w:rsidRPr="007A4C46">
              <w:rPr>
                <w:rFonts w:ascii="Arial" w:hAnsi="Arial" w:cs="Arial"/>
                <w:sz w:val="20"/>
                <w:szCs w:val="20"/>
              </w:rPr>
              <w:t xml:space="preserve">. </w:t>
            </w:r>
          </w:p>
          <w:p w14:paraId="441935DD" w14:textId="700D146E" w:rsidR="00801EEF" w:rsidRPr="007A4C46" w:rsidRDefault="00801EEF" w:rsidP="00801EEF">
            <w:pPr>
              <w:rPr>
                <w:rFonts w:ascii="Arial" w:hAnsi="Arial" w:cs="Arial"/>
                <w:b/>
                <w:bCs/>
                <w:sz w:val="20"/>
                <w:szCs w:val="20"/>
              </w:rPr>
            </w:pPr>
          </w:p>
        </w:tc>
        <w:tc>
          <w:tcPr>
            <w:tcW w:w="839" w:type="dxa"/>
            <w:vAlign w:val="center"/>
          </w:tcPr>
          <w:p w14:paraId="16343801" w14:textId="77777777" w:rsidR="00801EEF" w:rsidRDefault="00801EEF" w:rsidP="00801EEF">
            <w:pPr>
              <w:jc w:val="center"/>
              <w:rPr>
                <w:rFonts w:ascii="Arial" w:hAnsi="Arial" w:cs="Arial"/>
                <w:sz w:val="20"/>
                <w:szCs w:val="20"/>
              </w:rPr>
            </w:pPr>
          </w:p>
        </w:tc>
        <w:tc>
          <w:tcPr>
            <w:tcW w:w="1047" w:type="dxa"/>
            <w:gridSpan w:val="2"/>
            <w:vAlign w:val="center"/>
          </w:tcPr>
          <w:p w14:paraId="6C55343C" w14:textId="77777777" w:rsidR="00801EEF" w:rsidRDefault="00801EEF" w:rsidP="00801EEF">
            <w:pPr>
              <w:jc w:val="center"/>
              <w:rPr>
                <w:rFonts w:ascii="Arial" w:hAnsi="Arial" w:cs="Arial"/>
                <w:sz w:val="20"/>
                <w:szCs w:val="20"/>
              </w:rPr>
            </w:pPr>
          </w:p>
        </w:tc>
        <w:tc>
          <w:tcPr>
            <w:tcW w:w="607" w:type="dxa"/>
            <w:vAlign w:val="center"/>
          </w:tcPr>
          <w:p w14:paraId="1BC1D2A4" w14:textId="77777777" w:rsidR="00801EEF" w:rsidRDefault="00801EEF" w:rsidP="00801EEF">
            <w:pPr>
              <w:jc w:val="center"/>
              <w:rPr>
                <w:rFonts w:ascii="Arial" w:hAnsi="Arial" w:cs="Arial"/>
                <w:sz w:val="20"/>
                <w:szCs w:val="20"/>
              </w:rPr>
            </w:pPr>
          </w:p>
        </w:tc>
        <w:tc>
          <w:tcPr>
            <w:tcW w:w="1163" w:type="dxa"/>
            <w:vAlign w:val="center"/>
          </w:tcPr>
          <w:p w14:paraId="75BAA655" w14:textId="77777777" w:rsidR="00801EEF" w:rsidRPr="00317964" w:rsidRDefault="00801EEF" w:rsidP="00801EEF">
            <w:pPr>
              <w:jc w:val="center"/>
              <w:rPr>
                <w:rFonts w:ascii="Arial" w:hAnsi="Arial" w:cs="Arial"/>
                <w:color w:val="FF0000"/>
                <w:sz w:val="14"/>
                <w:szCs w:val="14"/>
              </w:rPr>
            </w:pPr>
          </w:p>
        </w:tc>
      </w:tr>
      <w:tr w:rsidR="00801EEF" w:rsidRPr="00A44955" w14:paraId="45D296C7"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6BCF861D" w14:textId="77777777" w:rsidR="00801EEF" w:rsidRDefault="00801EEF" w:rsidP="00801EEF">
            <w:pPr>
              <w:jc w:val="center"/>
              <w:rPr>
                <w:rFonts w:ascii="Arial" w:hAnsi="Arial" w:cs="Arial"/>
                <w:sz w:val="20"/>
                <w:szCs w:val="20"/>
              </w:rPr>
            </w:pPr>
          </w:p>
        </w:tc>
        <w:tc>
          <w:tcPr>
            <w:tcW w:w="1919" w:type="dxa"/>
            <w:vAlign w:val="center"/>
          </w:tcPr>
          <w:p w14:paraId="1358F7E8" w14:textId="77777777" w:rsidR="00801EEF" w:rsidRDefault="00801EEF" w:rsidP="00801EEF">
            <w:pPr>
              <w:rPr>
                <w:rFonts w:ascii="Arial" w:hAnsi="Arial" w:cs="Arial"/>
                <w:sz w:val="20"/>
                <w:szCs w:val="20"/>
              </w:rPr>
            </w:pPr>
          </w:p>
        </w:tc>
        <w:tc>
          <w:tcPr>
            <w:tcW w:w="840" w:type="dxa"/>
            <w:vAlign w:val="center"/>
          </w:tcPr>
          <w:p w14:paraId="572B2C03" w14:textId="77777777" w:rsidR="00801EEF" w:rsidRDefault="00801EEF" w:rsidP="00801EEF">
            <w:pPr>
              <w:jc w:val="center"/>
              <w:rPr>
                <w:rFonts w:ascii="Arial" w:hAnsi="Arial" w:cs="Arial"/>
                <w:sz w:val="20"/>
                <w:szCs w:val="20"/>
              </w:rPr>
            </w:pPr>
          </w:p>
        </w:tc>
        <w:tc>
          <w:tcPr>
            <w:tcW w:w="1050" w:type="dxa"/>
            <w:vAlign w:val="center"/>
          </w:tcPr>
          <w:p w14:paraId="2E4459CA" w14:textId="77777777" w:rsidR="00801EEF" w:rsidRDefault="00801EEF" w:rsidP="00801EEF">
            <w:pPr>
              <w:jc w:val="center"/>
              <w:rPr>
                <w:rFonts w:ascii="Arial" w:hAnsi="Arial" w:cs="Arial"/>
                <w:sz w:val="20"/>
                <w:szCs w:val="20"/>
              </w:rPr>
            </w:pPr>
          </w:p>
        </w:tc>
        <w:tc>
          <w:tcPr>
            <w:tcW w:w="605" w:type="dxa"/>
            <w:vAlign w:val="center"/>
          </w:tcPr>
          <w:p w14:paraId="0F35670A" w14:textId="77777777" w:rsidR="00801EEF" w:rsidRDefault="00801EEF" w:rsidP="00801EEF">
            <w:pPr>
              <w:jc w:val="center"/>
              <w:rPr>
                <w:rFonts w:ascii="Arial" w:hAnsi="Arial" w:cs="Arial"/>
                <w:sz w:val="20"/>
                <w:szCs w:val="20"/>
              </w:rPr>
            </w:pPr>
          </w:p>
        </w:tc>
        <w:tc>
          <w:tcPr>
            <w:tcW w:w="5876" w:type="dxa"/>
            <w:gridSpan w:val="3"/>
            <w:vAlign w:val="center"/>
          </w:tcPr>
          <w:p w14:paraId="3AEF2A5B"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 xml:space="preserve">Offices/Reception </w:t>
            </w:r>
          </w:p>
          <w:p w14:paraId="50F99C87"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staff rota is in place in order to maintain social distancing in offices. </w:t>
            </w:r>
          </w:p>
          <w:p w14:paraId="21019C60"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necessary temporary offices are created around the school and/or screens are erected. </w:t>
            </w:r>
          </w:p>
          <w:p w14:paraId="55D8E3E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Touch points on equipment will be wiped down regularly. </w:t>
            </w:r>
          </w:p>
          <w:p w14:paraId="7CAC8E6D"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 xml:space="preserve">Reception Area </w:t>
            </w:r>
          </w:p>
          <w:p w14:paraId="02E0E68F"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reception desk is fully enclosed with a screen </w:t>
            </w:r>
          </w:p>
          <w:p w14:paraId="6E38F55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Only essential visitors and contractors are allowed on site and by appointment only. </w:t>
            </w:r>
          </w:p>
          <w:p w14:paraId="1A29914C"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Visitors are discouraged from gathering in large groups.</w:t>
            </w:r>
          </w:p>
          <w:p w14:paraId="18F98133"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in the reception area has been</w:t>
            </w:r>
            <w:r>
              <w:rPr>
                <w:rFonts w:ascii="Arial" w:hAnsi="Arial" w:cs="Arial"/>
                <w:sz w:val="20"/>
                <w:szCs w:val="20"/>
              </w:rPr>
              <w:t xml:space="preserve"> </w:t>
            </w:r>
            <w:r w:rsidRPr="007A4C46">
              <w:rPr>
                <w:rFonts w:ascii="Arial" w:hAnsi="Arial" w:cs="Arial"/>
                <w:sz w:val="20"/>
                <w:szCs w:val="20"/>
              </w:rPr>
              <w:t>removed.</w:t>
            </w:r>
          </w:p>
          <w:p w14:paraId="36DE335B" w14:textId="063D7C33"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staff will refrain from having close </w:t>
            </w:r>
            <w:proofErr w:type="gramStart"/>
            <w:r w:rsidRPr="007A4C46">
              <w:rPr>
                <w:rFonts w:ascii="Arial" w:hAnsi="Arial" w:cs="Arial"/>
                <w:sz w:val="20"/>
                <w:szCs w:val="20"/>
              </w:rPr>
              <w:t>face to face</w:t>
            </w:r>
            <w:proofErr w:type="gramEnd"/>
            <w:r w:rsidRPr="007A4C46">
              <w:rPr>
                <w:rFonts w:ascii="Arial" w:hAnsi="Arial" w:cs="Arial"/>
                <w:sz w:val="20"/>
                <w:szCs w:val="20"/>
              </w:rPr>
              <w:t xml:space="preserve"> contact with others</w:t>
            </w:r>
            <w:r>
              <w:rPr>
                <w:rFonts w:ascii="Arial" w:hAnsi="Arial" w:cs="Arial"/>
                <w:sz w:val="20"/>
                <w:szCs w:val="20"/>
              </w:rPr>
              <w:t>.</w:t>
            </w:r>
          </w:p>
          <w:p w14:paraId="0564FBE2" w14:textId="7FD26AF8"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Rooms are well ventilated</w:t>
            </w:r>
            <w:r>
              <w:rPr>
                <w:rFonts w:ascii="Arial" w:hAnsi="Arial" w:cs="Arial"/>
                <w:sz w:val="20"/>
                <w:szCs w:val="20"/>
              </w:rPr>
              <w:t>.</w:t>
            </w:r>
          </w:p>
          <w:p w14:paraId="0EBE9725" w14:textId="5B319A4E" w:rsidR="00801EEF" w:rsidRPr="007A4C46" w:rsidRDefault="00801EEF" w:rsidP="00801EEF">
            <w:pPr>
              <w:rPr>
                <w:rFonts w:ascii="Arial" w:hAnsi="Arial" w:cs="Arial"/>
                <w:b/>
                <w:bCs/>
                <w:sz w:val="20"/>
                <w:szCs w:val="20"/>
              </w:rPr>
            </w:pPr>
          </w:p>
        </w:tc>
        <w:tc>
          <w:tcPr>
            <w:tcW w:w="839" w:type="dxa"/>
            <w:vAlign w:val="center"/>
          </w:tcPr>
          <w:p w14:paraId="40B915DF" w14:textId="77777777" w:rsidR="00801EEF" w:rsidRDefault="00801EEF" w:rsidP="00801EEF">
            <w:pPr>
              <w:jc w:val="center"/>
              <w:rPr>
                <w:rFonts w:ascii="Arial" w:hAnsi="Arial" w:cs="Arial"/>
                <w:sz w:val="20"/>
                <w:szCs w:val="20"/>
              </w:rPr>
            </w:pPr>
          </w:p>
        </w:tc>
        <w:tc>
          <w:tcPr>
            <w:tcW w:w="1047" w:type="dxa"/>
            <w:gridSpan w:val="2"/>
            <w:vAlign w:val="center"/>
          </w:tcPr>
          <w:p w14:paraId="1788E508" w14:textId="77777777" w:rsidR="00801EEF" w:rsidRDefault="00801EEF" w:rsidP="00801EEF">
            <w:pPr>
              <w:jc w:val="center"/>
              <w:rPr>
                <w:rFonts w:ascii="Arial" w:hAnsi="Arial" w:cs="Arial"/>
                <w:sz w:val="20"/>
                <w:szCs w:val="20"/>
              </w:rPr>
            </w:pPr>
          </w:p>
        </w:tc>
        <w:tc>
          <w:tcPr>
            <w:tcW w:w="607" w:type="dxa"/>
            <w:vAlign w:val="center"/>
          </w:tcPr>
          <w:p w14:paraId="79C70F49" w14:textId="77777777" w:rsidR="00801EEF" w:rsidRDefault="00801EEF" w:rsidP="00801EEF">
            <w:pPr>
              <w:jc w:val="center"/>
              <w:rPr>
                <w:rFonts w:ascii="Arial" w:hAnsi="Arial" w:cs="Arial"/>
                <w:sz w:val="20"/>
                <w:szCs w:val="20"/>
              </w:rPr>
            </w:pPr>
          </w:p>
        </w:tc>
        <w:tc>
          <w:tcPr>
            <w:tcW w:w="1163" w:type="dxa"/>
            <w:vAlign w:val="center"/>
          </w:tcPr>
          <w:p w14:paraId="64A26A3D" w14:textId="77777777" w:rsidR="00801EEF" w:rsidRPr="00317964" w:rsidRDefault="00801EEF" w:rsidP="00801EEF">
            <w:pPr>
              <w:jc w:val="center"/>
              <w:rPr>
                <w:rFonts w:ascii="Arial" w:hAnsi="Arial" w:cs="Arial"/>
                <w:color w:val="FF0000"/>
                <w:sz w:val="14"/>
                <w:szCs w:val="14"/>
              </w:rPr>
            </w:pPr>
          </w:p>
        </w:tc>
      </w:tr>
      <w:tr w:rsidR="00801EEF" w:rsidRPr="00A44955" w14:paraId="0B415FF4"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2109C95A" w14:textId="77777777" w:rsidR="00801EEF" w:rsidRDefault="00801EEF" w:rsidP="00801EEF">
            <w:pPr>
              <w:jc w:val="center"/>
              <w:rPr>
                <w:rFonts w:ascii="Arial" w:hAnsi="Arial" w:cs="Arial"/>
                <w:sz w:val="20"/>
                <w:szCs w:val="20"/>
              </w:rPr>
            </w:pPr>
          </w:p>
        </w:tc>
        <w:tc>
          <w:tcPr>
            <w:tcW w:w="1919" w:type="dxa"/>
            <w:vAlign w:val="center"/>
          </w:tcPr>
          <w:p w14:paraId="0F7E37CC" w14:textId="77777777" w:rsidR="00801EEF" w:rsidRDefault="00801EEF" w:rsidP="00801EEF">
            <w:pPr>
              <w:rPr>
                <w:rFonts w:ascii="Arial" w:hAnsi="Arial" w:cs="Arial"/>
                <w:sz w:val="20"/>
                <w:szCs w:val="20"/>
              </w:rPr>
            </w:pPr>
          </w:p>
        </w:tc>
        <w:tc>
          <w:tcPr>
            <w:tcW w:w="840" w:type="dxa"/>
            <w:vAlign w:val="center"/>
          </w:tcPr>
          <w:p w14:paraId="782F4620" w14:textId="77777777" w:rsidR="00801EEF" w:rsidRDefault="00801EEF" w:rsidP="00801EEF">
            <w:pPr>
              <w:jc w:val="center"/>
              <w:rPr>
                <w:rFonts w:ascii="Arial" w:hAnsi="Arial" w:cs="Arial"/>
                <w:sz w:val="20"/>
                <w:szCs w:val="20"/>
              </w:rPr>
            </w:pPr>
          </w:p>
        </w:tc>
        <w:tc>
          <w:tcPr>
            <w:tcW w:w="1050" w:type="dxa"/>
            <w:vAlign w:val="center"/>
          </w:tcPr>
          <w:p w14:paraId="48A24298" w14:textId="77777777" w:rsidR="00801EEF" w:rsidRDefault="00801EEF" w:rsidP="00801EEF">
            <w:pPr>
              <w:jc w:val="center"/>
              <w:rPr>
                <w:rFonts w:ascii="Arial" w:hAnsi="Arial" w:cs="Arial"/>
                <w:sz w:val="20"/>
                <w:szCs w:val="20"/>
              </w:rPr>
            </w:pPr>
          </w:p>
        </w:tc>
        <w:tc>
          <w:tcPr>
            <w:tcW w:w="605" w:type="dxa"/>
            <w:vAlign w:val="center"/>
          </w:tcPr>
          <w:p w14:paraId="13E19C8F" w14:textId="77777777" w:rsidR="00801EEF" w:rsidRDefault="00801EEF" w:rsidP="00801EEF">
            <w:pPr>
              <w:jc w:val="center"/>
              <w:rPr>
                <w:rFonts w:ascii="Arial" w:hAnsi="Arial" w:cs="Arial"/>
                <w:sz w:val="20"/>
                <w:szCs w:val="20"/>
              </w:rPr>
            </w:pPr>
          </w:p>
        </w:tc>
        <w:tc>
          <w:tcPr>
            <w:tcW w:w="5876" w:type="dxa"/>
            <w:gridSpan w:val="3"/>
            <w:vAlign w:val="center"/>
          </w:tcPr>
          <w:p w14:paraId="1E922F70"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Site Manager/Caretaker and Cleaners/Cleaning Contractors</w:t>
            </w:r>
          </w:p>
          <w:p w14:paraId="6932AFF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Ensure all predetermined routes are clearly sign posted/marked. </w:t>
            </w:r>
          </w:p>
          <w:p w14:paraId="110822F7"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is removed and stored safety.</w:t>
            </w:r>
          </w:p>
          <w:p w14:paraId="0032103D"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All internal ventilation symptoms are checked to ensure they comply with current guidance and are maintained. </w:t>
            </w:r>
          </w:p>
          <w:p w14:paraId="1BA5919C" w14:textId="07978B44"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school will manage contractors to ensure all works carried out do not have an impact on the staff and </w:t>
            </w:r>
            <w:r>
              <w:rPr>
                <w:rFonts w:ascii="Arial" w:hAnsi="Arial" w:cs="Arial"/>
                <w:sz w:val="20"/>
                <w:szCs w:val="20"/>
              </w:rPr>
              <w:t>pupils</w:t>
            </w:r>
            <w:r w:rsidRPr="003B1414">
              <w:rPr>
                <w:rFonts w:ascii="Arial" w:hAnsi="Arial" w:cs="Arial"/>
                <w:sz w:val="20"/>
                <w:szCs w:val="20"/>
              </w:rPr>
              <w:t xml:space="preserve"> </w:t>
            </w:r>
            <w:r w:rsidRPr="007A4C46">
              <w:rPr>
                <w:rFonts w:ascii="Arial" w:hAnsi="Arial" w:cs="Arial"/>
                <w:sz w:val="20"/>
                <w:szCs w:val="20"/>
              </w:rPr>
              <w:t xml:space="preserve">health. </w:t>
            </w:r>
          </w:p>
          <w:p w14:paraId="39CFCFE9"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that there are adequate supplies of tissues, soap, hot water, paper towels and that bins are emptied regularly.</w:t>
            </w:r>
          </w:p>
          <w:p w14:paraId="7467F562"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Caretaker will decommission water fountains.</w:t>
            </w:r>
          </w:p>
          <w:p w14:paraId="583EA7FE" w14:textId="02AC5551"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alcohol (&gt;60%) hand sanitiser/gel is made available to the whole school for more hygienic hand washing</w:t>
            </w:r>
          </w:p>
          <w:p w14:paraId="76BF9FAD"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Infectious Control cleaning routine is implemented for both general daily cleaning and the deep cleaning of the school.</w:t>
            </w:r>
          </w:p>
          <w:p w14:paraId="305D98F9" w14:textId="64D1EDA4" w:rsidR="00801EEF" w:rsidRPr="007A4C46"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Rota</w:t>
            </w:r>
            <w:r w:rsidRPr="007A4C46">
              <w:rPr>
                <w:rFonts w:ascii="Arial" w:hAnsi="Arial" w:cs="Arial"/>
                <w:sz w:val="20"/>
                <w:szCs w:val="20"/>
              </w:rPr>
              <w:t>s are implemented or adapted to ensure the school is cleaned and maintained regularly throughout the day</w:t>
            </w:r>
          </w:p>
          <w:p w14:paraId="11C25C4E"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Will check cleaning product, handwashing/drying, hand sanitizer and PPE stock levels are maintained.</w:t>
            </w:r>
          </w:p>
          <w:p w14:paraId="685BD9A0"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Will ensure Material Safety Data Sheets (MSDS) and COSHH Risk Assessments are obtained for all cleaning products used.</w:t>
            </w:r>
          </w:p>
          <w:p w14:paraId="26B8BF4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Will ensure they use and dilute the cleaning products as per the product information sheet and/or the MSDS and COSHH risk assessment</w:t>
            </w:r>
          </w:p>
          <w:p w14:paraId="513FDD89" w14:textId="63FDE4A0" w:rsidR="00801EEF" w:rsidRPr="00957ED9" w:rsidRDefault="00801EEF" w:rsidP="00801EEF">
            <w:pPr>
              <w:rPr>
                <w:rFonts w:ascii="Arial" w:hAnsi="Arial" w:cs="Arial"/>
                <w:sz w:val="20"/>
                <w:szCs w:val="20"/>
              </w:rPr>
            </w:pPr>
          </w:p>
        </w:tc>
        <w:tc>
          <w:tcPr>
            <w:tcW w:w="839" w:type="dxa"/>
            <w:vAlign w:val="center"/>
          </w:tcPr>
          <w:p w14:paraId="1A22A478" w14:textId="77777777" w:rsidR="00801EEF" w:rsidRDefault="00801EEF" w:rsidP="00801EEF">
            <w:pPr>
              <w:jc w:val="center"/>
              <w:rPr>
                <w:rFonts w:ascii="Arial" w:hAnsi="Arial" w:cs="Arial"/>
                <w:sz w:val="20"/>
                <w:szCs w:val="20"/>
              </w:rPr>
            </w:pPr>
          </w:p>
        </w:tc>
        <w:tc>
          <w:tcPr>
            <w:tcW w:w="1047" w:type="dxa"/>
            <w:gridSpan w:val="2"/>
            <w:vAlign w:val="center"/>
          </w:tcPr>
          <w:p w14:paraId="3E0C3EF3" w14:textId="77777777" w:rsidR="00801EEF" w:rsidRDefault="00801EEF" w:rsidP="00801EEF">
            <w:pPr>
              <w:jc w:val="center"/>
              <w:rPr>
                <w:rFonts w:ascii="Arial" w:hAnsi="Arial" w:cs="Arial"/>
                <w:sz w:val="20"/>
                <w:szCs w:val="20"/>
              </w:rPr>
            </w:pPr>
          </w:p>
        </w:tc>
        <w:tc>
          <w:tcPr>
            <w:tcW w:w="607" w:type="dxa"/>
            <w:vAlign w:val="center"/>
          </w:tcPr>
          <w:p w14:paraId="76D7C252" w14:textId="77777777" w:rsidR="00801EEF" w:rsidRDefault="00801EEF" w:rsidP="00801EEF">
            <w:pPr>
              <w:jc w:val="center"/>
              <w:rPr>
                <w:rFonts w:ascii="Arial" w:hAnsi="Arial" w:cs="Arial"/>
                <w:sz w:val="20"/>
                <w:szCs w:val="20"/>
              </w:rPr>
            </w:pPr>
          </w:p>
        </w:tc>
        <w:tc>
          <w:tcPr>
            <w:tcW w:w="1163" w:type="dxa"/>
            <w:vAlign w:val="center"/>
          </w:tcPr>
          <w:p w14:paraId="4E46C005" w14:textId="77777777" w:rsidR="00801EEF" w:rsidRPr="00317964" w:rsidRDefault="00801EEF" w:rsidP="00801EEF">
            <w:pPr>
              <w:jc w:val="center"/>
              <w:rPr>
                <w:rFonts w:ascii="Arial" w:hAnsi="Arial" w:cs="Arial"/>
                <w:color w:val="FF0000"/>
                <w:sz w:val="14"/>
                <w:szCs w:val="14"/>
              </w:rPr>
            </w:pPr>
          </w:p>
        </w:tc>
      </w:tr>
      <w:tr w:rsidR="00801EEF" w:rsidRPr="00A44955" w14:paraId="437458B7"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006FA6B5" w14:textId="77777777" w:rsidR="00801EEF" w:rsidRDefault="00801EEF" w:rsidP="00801EEF">
            <w:pPr>
              <w:jc w:val="center"/>
              <w:rPr>
                <w:rFonts w:ascii="Arial" w:hAnsi="Arial" w:cs="Arial"/>
                <w:sz w:val="20"/>
                <w:szCs w:val="20"/>
              </w:rPr>
            </w:pPr>
          </w:p>
        </w:tc>
        <w:tc>
          <w:tcPr>
            <w:tcW w:w="1919" w:type="dxa"/>
            <w:vAlign w:val="center"/>
          </w:tcPr>
          <w:p w14:paraId="565B3084" w14:textId="77777777" w:rsidR="00801EEF" w:rsidRDefault="00801EEF" w:rsidP="00801EEF">
            <w:pPr>
              <w:rPr>
                <w:rFonts w:ascii="Arial" w:hAnsi="Arial" w:cs="Arial"/>
                <w:sz w:val="20"/>
                <w:szCs w:val="20"/>
              </w:rPr>
            </w:pPr>
          </w:p>
        </w:tc>
        <w:tc>
          <w:tcPr>
            <w:tcW w:w="840" w:type="dxa"/>
            <w:vAlign w:val="center"/>
          </w:tcPr>
          <w:p w14:paraId="03610BBA" w14:textId="77777777" w:rsidR="00801EEF" w:rsidRDefault="00801EEF" w:rsidP="00801EEF">
            <w:pPr>
              <w:jc w:val="center"/>
              <w:rPr>
                <w:rFonts w:ascii="Arial" w:hAnsi="Arial" w:cs="Arial"/>
                <w:sz w:val="20"/>
                <w:szCs w:val="20"/>
              </w:rPr>
            </w:pPr>
          </w:p>
        </w:tc>
        <w:tc>
          <w:tcPr>
            <w:tcW w:w="1050" w:type="dxa"/>
            <w:vAlign w:val="center"/>
          </w:tcPr>
          <w:p w14:paraId="3D0BA05C" w14:textId="77777777" w:rsidR="00801EEF" w:rsidRDefault="00801EEF" w:rsidP="00801EEF">
            <w:pPr>
              <w:jc w:val="center"/>
              <w:rPr>
                <w:rFonts w:ascii="Arial" w:hAnsi="Arial" w:cs="Arial"/>
                <w:sz w:val="20"/>
                <w:szCs w:val="20"/>
              </w:rPr>
            </w:pPr>
          </w:p>
        </w:tc>
        <w:tc>
          <w:tcPr>
            <w:tcW w:w="605" w:type="dxa"/>
            <w:vAlign w:val="center"/>
          </w:tcPr>
          <w:p w14:paraId="0213AF56" w14:textId="77777777" w:rsidR="00801EEF" w:rsidRDefault="00801EEF" w:rsidP="00801EEF">
            <w:pPr>
              <w:jc w:val="center"/>
              <w:rPr>
                <w:rFonts w:ascii="Arial" w:hAnsi="Arial" w:cs="Arial"/>
                <w:sz w:val="20"/>
                <w:szCs w:val="20"/>
              </w:rPr>
            </w:pPr>
          </w:p>
        </w:tc>
        <w:tc>
          <w:tcPr>
            <w:tcW w:w="5876" w:type="dxa"/>
            <w:gridSpan w:val="3"/>
            <w:vAlign w:val="center"/>
          </w:tcPr>
          <w:p w14:paraId="1E38BD19" w14:textId="77777777" w:rsidR="00801EEF" w:rsidRPr="007A4C46" w:rsidRDefault="00801EEF" w:rsidP="00801EEF">
            <w:pPr>
              <w:rPr>
                <w:rFonts w:ascii="Arial" w:hAnsi="Arial" w:cs="Arial"/>
                <w:b/>
                <w:bCs/>
                <w:sz w:val="20"/>
                <w:szCs w:val="20"/>
              </w:rPr>
            </w:pPr>
            <w:r w:rsidRPr="007A4C46">
              <w:rPr>
                <w:rFonts w:ascii="Arial" w:hAnsi="Arial" w:cs="Arial"/>
                <w:b/>
                <w:bCs/>
                <w:sz w:val="20"/>
                <w:szCs w:val="20"/>
              </w:rPr>
              <w:t>Catering Man</w:t>
            </w:r>
            <w:r>
              <w:rPr>
                <w:rFonts w:ascii="Arial" w:hAnsi="Arial" w:cs="Arial"/>
                <w:b/>
                <w:bCs/>
                <w:sz w:val="20"/>
                <w:szCs w:val="20"/>
              </w:rPr>
              <w:t>a</w:t>
            </w:r>
            <w:r w:rsidRPr="007A4C46">
              <w:rPr>
                <w:rFonts w:ascii="Arial" w:hAnsi="Arial" w:cs="Arial"/>
                <w:b/>
                <w:bCs/>
                <w:sz w:val="20"/>
                <w:szCs w:val="20"/>
              </w:rPr>
              <w:t>ger Department/Contractor</w:t>
            </w:r>
          </w:p>
          <w:p w14:paraId="01BB1BF0" w14:textId="77777777" w:rsidR="00801EEF" w:rsidRPr="007A4C46" w:rsidRDefault="00EC51F8" w:rsidP="00801EEF">
            <w:pPr>
              <w:pStyle w:val="ListParagraph"/>
              <w:numPr>
                <w:ilvl w:val="0"/>
                <w:numId w:val="5"/>
              </w:numPr>
              <w:ind w:left="360"/>
              <w:rPr>
                <w:rFonts w:ascii="Arial" w:hAnsi="Arial" w:cs="Arial"/>
                <w:sz w:val="20"/>
                <w:szCs w:val="20"/>
              </w:rPr>
            </w:pPr>
            <w:hyperlink r:id="rId15" w:history="1">
              <w:r w:rsidR="00801EEF" w:rsidRPr="007A4C46">
                <w:rPr>
                  <w:rStyle w:val="Hyperlink"/>
                  <w:rFonts w:ascii="Arial" w:hAnsi="Arial" w:cs="Arial"/>
                  <w:sz w:val="20"/>
                  <w:szCs w:val="20"/>
                </w:rPr>
                <w:t>https://www.gov.uk/government/publications/covid-19-guidance-for-food-businesses/guidance-for-food-businesses-on-coronavirus-covid-19</w:t>
              </w:r>
            </w:hyperlink>
            <w:r w:rsidR="00801EEF" w:rsidRPr="007A4C46">
              <w:rPr>
                <w:rFonts w:ascii="Arial" w:hAnsi="Arial" w:cs="Arial"/>
                <w:sz w:val="20"/>
                <w:szCs w:val="20"/>
              </w:rPr>
              <w:t xml:space="preserve"> The Catering Manager/Contractor will ensure relevant </w:t>
            </w:r>
            <w:proofErr w:type="gramStart"/>
            <w:r w:rsidR="00801EEF" w:rsidRPr="007A4C46">
              <w:rPr>
                <w:rFonts w:ascii="Arial" w:hAnsi="Arial" w:cs="Arial"/>
                <w:sz w:val="20"/>
                <w:szCs w:val="20"/>
              </w:rPr>
              <w:t>staff have</w:t>
            </w:r>
            <w:proofErr w:type="gramEnd"/>
            <w:r w:rsidR="00801EEF" w:rsidRPr="007A4C46">
              <w:rPr>
                <w:rFonts w:ascii="Arial" w:hAnsi="Arial" w:cs="Arial"/>
                <w:sz w:val="20"/>
                <w:szCs w:val="20"/>
              </w:rPr>
              <w:t xml:space="preserve"> Food Hygiene Certificates or other training in Food Handling. </w:t>
            </w:r>
          </w:p>
          <w:p w14:paraId="022B6DF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all stored food that requires refrigeration, is covered and dated within a refrigerator, at a temperature of 5°C or below.</w:t>
            </w:r>
          </w:p>
          <w:p w14:paraId="5726D49B"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food is bought from reputable sources and used by recommended date.</w:t>
            </w:r>
          </w:p>
          <w:p w14:paraId="07B72569"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staff will ensure personal hygiene and handwashing is maintained. </w:t>
            </w:r>
          </w:p>
          <w:p w14:paraId="1822D695"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adjust the kitchen cleaning rota and routine to ensure the kitchen is cleaned thoroughly throughout the day. </w:t>
            </w:r>
          </w:p>
          <w:p w14:paraId="78DF34F8" w14:textId="5D91F726"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clean and disinfect food storage and preparation areas.</w:t>
            </w:r>
          </w:p>
          <w:p w14:paraId="2600169D"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a clean uniform is worn each day.</w:t>
            </w:r>
          </w:p>
          <w:p w14:paraId="6C705D13"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The Catering Manager/Contractor will ensure PPE is worn when preparing and serving food (gloves, hair net/hat, apron?)</w:t>
            </w:r>
          </w:p>
          <w:p w14:paraId="2DAF8C27"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review their menu to reduce the number of catering staff in the kitchen at any one time. </w:t>
            </w:r>
          </w:p>
          <w:p w14:paraId="42A07D86"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plan their meals to reflect the equipment needed and its location.   </w:t>
            </w:r>
          </w:p>
          <w:p w14:paraId="21FC50DA" w14:textId="77777777" w:rsidR="00801EEF" w:rsidRPr="007A4C46" w:rsidRDefault="00801EEF" w:rsidP="00801EE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look at ways to protect staff whilst serving. </w:t>
            </w:r>
          </w:p>
          <w:p w14:paraId="483A156A" w14:textId="0B8ED6C4" w:rsidR="00801EEF" w:rsidRPr="00957ED9" w:rsidRDefault="00801EEF" w:rsidP="00801EEF">
            <w:pPr>
              <w:pStyle w:val="ListParagraph"/>
              <w:ind w:left="360"/>
              <w:rPr>
                <w:rFonts w:ascii="Arial" w:hAnsi="Arial" w:cs="Arial"/>
                <w:sz w:val="20"/>
                <w:szCs w:val="20"/>
              </w:rPr>
            </w:pPr>
          </w:p>
        </w:tc>
        <w:tc>
          <w:tcPr>
            <w:tcW w:w="839" w:type="dxa"/>
            <w:vAlign w:val="center"/>
          </w:tcPr>
          <w:p w14:paraId="77544C90" w14:textId="77777777" w:rsidR="00801EEF" w:rsidRDefault="00801EEF" w:rsidP="00801EEF">
            <w:pPr>
              <w:jc w:val="center"/>
              <w:rPr>
                <w:rFonts w:ascii="Arial" w:hAnsi="Arial" w:cs="Arial"/>
                <w:sz w:val="20"/>
                <w:szCs w:val="20"/>
              </w:rPr>
            </w:pPr>
          </w:p>
        </w:tc>
        <w:tc>
          <w:tcPr>
            <w:tcW w:w="1047" w:type="dxa"/>
            <w:gridSpan w:val="2"/>
            <w:vAlign w:val="center"/>
          </w:tcPr>
          <w:p w14:paraId="780A24F9" w14:textId="77777777" w:rsidR="00801EEF" w:rsidRDefault="00801EEF" w:rsidP="00801EEF">
            <w:pPr>
              <w:jc w:val="center"/>
              <w:rPr>
                <w:rFonts w:ascii="Arial" w:hAnsi="Arial" w:cs="Arial"/>
                <w:sz w:val="20"/>
                <w:szCs w:val="20"/>
              </w:rPr>
            </w:pPr>
          </w:p>
        </w:tc>
        <w:tc>
          <w:tcPr>
            <w:tcW w:w="607" w:type="dxa"/>
            <w:vAlign w:val="center"/>
          </w:tcPr>
          <w:p w14:paraId="38395D9E" w14:textId="77777777" w:rsidR="00801EEF" w:rsidRDefault="00801EEF" w:rsidP="00801EEF">
            <w:pPr>
              <w:jc w:val="center"/>
              <w:rPr>
                <w:rFonts w:ascii="Arial" w:hAnsi="Arial" w:cs="Arial"/>
                <w:sz w:val="20"/>
                <w:szCs w:val="20"/>
              </w:rPr>
            </w:pPr>
          </w:p>
        </w:tc>
        <w:tc>
          <w:tcPr>
            <w:tcW w:w="1163" w:type="dxa"/>
            <w:vAlign w:val="center"/>
          </w:tcPr>
          <w:p w14:paraId="0BC9454D" w14:textId="77777777" w:rsidR="00801EEF" w:rsidRPr="00317964" w:rsidRDefault="00801EEF" w:rsidP="00801EEF">
            <w:pPr>
              <w:jc w:val="center"/>
              <w:rPr>
                <w:rFonts w:ascii="Arial" w:hAnsi="Arial" w:cs="Arial"/>
                <w:color w:val="FF0000"/>
                <w:sz w:val="14"/>
                <w:szCs w:val="14"/>
              </w:rPr>
            </w:pPr>
          </w:p>
        </w:tc>
      </w:tr>
      <w:tr w:rsidR="00801EEF" w:rsidRPr="00A44955" w14:paraId="5156501E"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6331E86B" w14:textId="77777777" w:rsidR="00801EEF" w:rsidRDefault="00801EEF" w:rsidP="00801EEF">
            <w:pPr>
              <w:jc w:val="center"/>
              <w:rPr>
                <w:rFonts w:ascii="Arial" w:hAnsi="Arial" w:cs="Arial"/>
                <w:sz w:val="20"/>
                <w:szCs w:val="20"/>
              </w:rPr>
            </w:pPr>
            <w:r>
              <w:rPr>
                <w:rFonts w:ascii="Arial" w:hAnsi="Arial" w:cs="Arial"/>
                <w:sz w:val="20"/>
                <w:szCs w:val="20"/>
              </w:rPr>
              <w:lastRenderedPageBreak/>
              <w:t>12</w:t>
            </w:r>
          </w:p>
        </w:tc>
        <w:tc>
          <w:tcPr>
            <w:tcW w:w="1919" w:type="dxa"/>
            <w:vAlign w:val="center"/>
          </w:tcPr>
          <w:p w14:paraId="0CAE3966" w14:textId="2D4A8283" w:rsidR="00801EEF" w:rsidRPr="00957ED9" w:rsidRDefault="00801EEF" w:rsidP="00801EEF">
            <w:pPr>
              <w:rPr>
                <w:rFonts w:ascii="Arial" w:hAnsi="Arial" w:cs="Arial"/>
                <w:sz w:val="20"/>
                <w:szCs w:val="20"/>
                <w:highlight w:val="yellow"/>
              </w:rPr>
            </w:pPr>
            <w:r w:rsidRPr="00303018">
              <w:rPr>
                <w:rFonts w:ascii="Arial" w:hAnsi="Arial" w:cs="Arial"/>
                <w:sz w:val="20"/>
                <w:szCs w:val="20"/>
              </w:rPr>
              <w:t>Pupils mixing with other groups during Extra-curricular Provision</w:t>
            </w:r>
          </w:p>
        </w:tc>
        <w:tc>
          <w:tcPr>
            <w:tcW w:w="840" w:type="dxa"/>
            <w:vAlign w:val="center"/>
          </w:tcPr>
          <w:p w14:paraId="12DCC072" w14:textId="77777777" w:rsidR="00801EEF" w:rsidRPr="00303018" w:rsidRDefault="00801EEF" w:rsidP="00801EEF">
            <w:pPr>
              <w:jc w:val="center"/>
              <w:rPr>
                <w:rFonts w:ascii="Arial" w:hAnsi="Arial" w:cs="Arial"/>
                <w:sz w:val="20"/>
                <w:szCs w:val="20"/>
              </w:rPr>
            </w:pPr>
            <w:r w:rsidRPr="00303018">
              <w:rPr>
                <w:rFonts w:ascii="Arial" w:hAnsi="Arial" w:cs="Arial"/>
                <w:sz w:val="20"/>
                <w:szCs w:val="20"/>
              </w:rPr>
              <w:t>4</w:t>
            </w:r>
          </w:p>
        </w:tc>
        <w:tc>
          <w:tcPr>
            <w:tcW w:w="1050" w:type="dxa"/>
            <w:vAlign w:val="center"/>
          </w:tcPr>
          <w:p w14:paraId="39CF8658" w14:textId="77777777" w:rsidR="00801EEF" w:rsidRPr="00303018" w:rsidRDefault="00801EEF" w:rsidP="00801EEF">
            <w:pPr>
              <w:jc w:val="center"/>
              <w:rPr>
                <w:rFonts w:ascii="Arial" w:hAnsi="Arial" w:cs="Arial"/>
                <w:sz w:val="20"/>
                <w:szCs w:val="20"/>
              </w:rPr>
            </w:pPr>
            <w:r w:rsidRPr="00303018">
              <w:rPr>
                <w:rFonts w:ascii="Arial" w:hAnsi="Arial" w:cs="Arial"/>
                <w:sz w:val="20"/>
                <w:szCs w:val="20"/>
              </w:rPr>
              <w:t>3</w:t>
            </w:r>
          </w:p>
        </w:tc>
        <w:tc>
          <w:tcPr>
            <w:tcW w:w="605" w:type="dxa"/>
            <w:vAlign w:val="center"/>
          </w:tcPr>
          <w:p w14:paraId="6961A8E5" w14:textId="77777777" w:rsidR="00801EEF" w:rsidRPr="00303018" w:rsidRDefault="00801EEF" w:rsidP="00801EEF">
            <w:pPr>
              <w:jc w:val="center"/>
              <w:rPr>
                <w:rFonts w:ascii="Arial" w:hAnsi="Arial" w:cs="Arial"/>
                <w:sz w:val="20"/>
                <w:szCs w:val="20"/>
              </w:rPr>
            </w:pPr>
            <w:r w:rsidRPr="00303018">
              <w:rPr>
                <w:rFonts w:ascii="Arial" w:hAnsi="Arial" w:cs="Arial"/>
                <w:sz w:val="20"/>
                <w:szCs w:val="20"/>
              </w:rPr>
              <w:t>12</w:t>
            </w:r>
          </w:p>
        </w:tc>
        <w:tc>
          <w:tcPr>
            <w:tcW w:w="5876" w:type="dxa"/>
            <w:gridSpan w:val="3"/>
            <w:vAlign w:val="center"/>
          </w:tcPr>
          <w:p w14:paraId="62994B9B" w14:textId="77777777" w:rsidR="00801EEF" w:rsidRPr="00303018" w:rsidRDefault="00801EEF" w:rsidP="00801EEF">
            <w:pPr>
              <w:pStyle w:val="ListParagraph"/>
              <w:numPr>
                <w:ilvl w:val="0"/>
                <w:numId w:val="5"/>
              </w:numPr>
              <w:ind w:left="360"/>
              <w:rPr>
                <w:rFonts w:ascii="Arial" w:hAnsi="Arial" w:cs="Arial"/>
                <w:sz w:val="20"/>
                <w:szCs w:val="20"/>
              </w:rPr>
            </w:pPr>
            <w:r w:rsidRPr="00303018">
              <w:rPr>
                <w:rFonts w:ascii="Arial" w:hAnsi="Arial" w:cs="Arial"/>
                <w:sz w:val="20"/>
                <w:szCs w:val="20"/>
              </w:rPr>
              <w:t xml:space="preserve">The school has assessed the need to resume breakfast and after-school provision. </w:t>
            </w:r>
          </w:p>
          <w:p w14:paraId="2DF66129" w14:textId="62F88763" w:rsidR="00801EEF" w:rsidRDefault="00801EEF" w:rsidP="00801EEF">
            <w:pPr>
              <w:pStyle w:val="ListParagraph"/>
              <w:numPr>
                <w:ilvl w:val="0"/>
                <w:numId w:val="5"/>
              </w:numPr>
              <w:ind w:left="360"/>
              <w:rPr>
                <w:rFonts w:ascii="Arial" w:hAnsi="Arial" w:cs="Arial"/>
                <w:sz w:val="20"/>
                <w:szCs w:val="20"/>
              </w:rPr>
            </w:pPr>
            <w:r w:rsidRPr="00303018">
              <w:rPr>
                <w:rFonts w:ascii="Arial" w:hAnsi="Arial" w:cs="Arial"/>
                <w:sz w:val="20"/>
                <w:szCs w:val="20"/>
              </w:rPr>
              <w:t>Zig Zags (external provider) can offer breakfast/after-school provision from 7.30am – 8.45am &amp; 3.20pm – 6.00pm.</w:t>
            </w:r>
          </w:p>
          <w:p w14:paraId="7EBB8310" w14:textId="080E8FBD" w:rsidR="00801EEF" w:rsidRPr="00303018"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Zig Zags have their own risk assessments in place. </w:t>
            </w:r>
          </w:p>
          <w:p w14:paraId="2F5663D7" w14:textId="736EDA59" w:rsidR="00801EEF" w:rsidRPr="00957ED9" w:rsidRDefault="00801EEF" w:rsidP="00801EEF">
            <w:pPr>
              <w:rPr>
                <w:rFonts w:ascii="Arial" w:hAnsi="Arial" w:cs="Arial"/>
                <w:sz w:val="20"/>
                <w:szCs w:val="20"/>
                <w:highlight w:val="yellow"/>
              </w:rPr>
            </w:pPr>
            <w:r w:rsidRPr="00957ED9">
              <w:rPr>
                <w:rFonts w:ascii="Arial" w:hAnsi="Arial" w:cs="Arial"/>
                <w:sz w:val="20"/>
                <w:szCs w:val="20"/>
                <w:highlight w:val="yellow"/>
              </w:rPr>
              <w:t xml:space="preserve"> </w:t>
            </w:r>
          </w:p>
        </w:tc>
        <w:tc>
          <w:tcPr>
            <w:tcW w:w="839" w:type="dxa"/>
            <w:vAlign w:val="center"/>
          </w:tcPr>
          <w:p w14:paraId="20410A25"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7A2EFB83"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7773DB21"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32AA7BA6" w14:textId="77777777" w:rsidR="00801EEF" w:rsidRPr="00317964" w:rsidRDefault="00801EEF" w:rsidP="00801EEF">
            <w:pPr>
              <w:jc w:val="center"/>
              <w:rPr>
                <w:rFonts w:ascii="Arial" w:hAnsi="Arial" w:cs="Arial"/>
                <w:color w:val="FF0000"/>
                <w:sz w:val="14"/>
                <w:szCs w:val="14"/>
              </w:rPr>
            </w:pPr>
          </w:p>
        </w:tc>
      </w:tr>
      <w:tr w:rsidR="00801EEF" w:rsidRPr="00A44955" w14:paraId="421AB35F"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774C6D4E" w14:textId="77777777" w:rsidR="00801EEF" w:rsidRDefault="00801EEF" w:rsidP="00801EEF">
            <w:pPr>
              <w:jc w:val="center"/>
              <w:rPr>
                <w:rFonts w:ascii="Arial" w:hAnsi="Arial" w:cs="Arial"/>
                <w:sz w:val="20"/>
                <w:szCs w:val="20"/>
              </w:rPr>
            </w:pPr>
            <w:r>
              <w:rPr>
                <w:rFonts w:ascii="Arial" w:hAnsi="Arial" w:cs="Arial"/>
                <w:sz w:val="20"/>
                <w:szCs w:val="20"/>
              </w:rPr>
              <w:t>13</w:t>
            </w:r>
          </w:p>
        </w:tc>
        <w:tc>
          <w:tcPr>
            <w:tcW w:w="1919" w:type="dxa"/>
            <w:vAlign w:val="center"/>
          </w:tcPr>
          <w:p w14:paraId="4A0A4471" w14:textId="77777777" w:rsidR="00801EEF" w:rsidRDefault="00801EEF" w:rsidP="00801EEF">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5577EB88"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74939765"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vAlign w:val="center"/>
          </w:tcPr>
          <w:p w14:paraId="5D23F979" w14:textId="1A8254E1"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school will only allow external clubs and organisations to use/hire their facilities when it is ready and feels the school, the club or organisation can maintain a COVID-safe environment. </w:t>
            </w:r>
          </w:p>
          <w:p w14:paraId="4826737E"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school will ensure all necessary building and grounds comply with government, sports, and performing arts guidance (example ventilation, Swimming Pool water PH-7.0)   </w:t>
            </w:r>
          </w:p>
          <w:p w14:paraId="06298F21" w14:textId="13A77D18" w:rsidR="00801EEF" w:rsidRPr="00C9254C" w:rsidRDefault="00801EEF" w:rsidP="00801EEF">
            <w:pPr>
              <w:pStyle w:val="ListParagraph"/>
              <w:numPr>
                <w:ilvl w:val="0"/>
                <w:numId w:val="5"/>
              </w:numPr>
              <w:ind w:left="360"/>
              <w:rPr>
                <w:rFonts w:ascii="Arial" w:hAnsi="Arial" w:cs="Arial"/>
                <w:sz w:val="20"/>
                <w:szCs w:val="20"/>
              </w:rPr>
            </w:pPr>
            <w:r w:rsidRPr="00C9254C">
              <w:rPr>
                <w:rFonts w:ascii="Arial" w:hAnsi="Arial" w:cs="Arial"/>
                <w:sz w:val="20"/>
                <w:szCs w:val="20"/>
              </w:rPr>
              <w:t xml:space="preserve">Schools </w:t>
            </w:r>
            <w:r>
              <w:rPr>
                <w:rFonts w:ascii="Arial" w:hAnsi="Arial" w:cs="Arial"/>
                <w:sz w:val="20"/>
                <w:szCs w:val="20"/>
              </w:rPr>
              <w:t xml:space="preserve">will </w:t>
            </w:r>
            <w:r w:rsidRPr="00C9254C">
              <w:rPr>
                <w:rFonts w:ascii="Arial" w:hAnsi="Arial" w:cs="Arial"/>
                <w:sz w:val="20"/>
                <w:szCs w:val="20"/>
              </w:rPr>
              <w:t xml:space="preserve">carry out all necessary </w:t>
            </w:r>
            <w:r>
              <w:rPr>
                <w:rFonts w:ascii="Arial" w:hAnsi="Arial" w:cs="Arial"/>
                <w:sz w:val="20"/>
                <w:szCs w:val="20"/>
              </w:rPr>
              <w:t>d</w:t>
            </w:r>
            <w:r w:rsidRPr="00C9254C">
              <w:rPr>
                <w:rFonts w:ascii="Arial" w:hAnsi="Arial" w:cs="Arial"/>
                <w:sz w:val="20"/>
                <w:szCs w:val="20"/>
              </w:rPr>
              <w:t xml:space="preserve">ue-diligence to ensure the club or organisation hiring </w:t>
            </w:r>
            <w:r>
              <w:rPr>
                <w:rFonts w:ascii="Arial" w:hAnsi="Arial" w:cs="Arial"/>
                <w:sz w:val="20"/>
                <w:szCs w:val="20"/>
              </w:rPr>
              <w:t>the</w:t>
            </w:r>
            <w:r w:rsidRPr="00C9254C">
              <w:rPr>
                <w:rFonts w:ascii="Arial" w:hAnsi="Arial" w:cs="Arial"/>
                <w:sz w:val="20"/>
                <w:szCs w:val="20"/>
              </w:rPr>
              <w:t xml:space="preserve"> facilities have all the necessary qualifications and have provided </w:t>
            </w:r>
            <w:r>
              <w:rPr>
                <w:rFonts w:ascii="Arial" w:hAnsi="Arial" w:cs="Arial"/>
                <w:sz w:val="20"/>
                <w:szCs w:val="20"/>
              </w:rPr>
              <w:t xml:space="preserve">the school </w:t>
            </w:r>
            <w:r w:rsidRPr="00C9254C">
              <w:rPr>
                <w:rFonts w:ascii="Arial" w:hAnsi="Arial" w:cs="Arial"/>
                <w:sz w:val="20"/>
                <w:szCs w:val="20"/>
              </w:rPr>
              <w:t xml:space="preserve">with sufficient information on how they will ensure all persons attending and your facilities will be kept COVID-safe. </w:t>
            </w:r>
          </w:p>
          <w:p w14:paraId="3E375B00"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 COVID contract will be drawn up. </w:t>
            </w:r>
          </w:p>
          <w:p w14:paraId="03649D1D" w14:textId="0E7050E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Where necessary a Coronavirus QR code will be obtained via</w:t>
            </w:r>
            <w:r>
              <w:t xml:space="preserve"> </w:t>
            </w:r>
            <w:hyperlink r:id="rId16" w:history="1">
              <w:r w:rsidRPr="00717D35">
                <w:rPr>
                  <w:rStyle w:val="Hyperlink"/>
                  <w:rFonts w:ascii="Arial" w:hAnsi="Arial" w:cs="Arial"/>
                  <w:sz w:val="20"/>
                  <w:szCs w:val="20"/>
                </w:rPr>
                <w:t>https://www.gov.uk/create-coronavirus-qr-poster</w:t>
              </w:r>
            </w:hyperlink>
            <w:r>
              <w:rPr>
                <w:rFonts w:ascii="Arial" w:hAnsi="Arial" w:cs="Arial"/>
                <w:sz w:val="20"/>
                <w:szCs w:val="20"/>
              </w:rPr>
              <w:t xml:space="preserve"> and displayed</w:t>
            </w:r>
          </w:p>
        </w:tc>
        <w:tc>
          <w:tcPr>
            <w:tcW w:w="839" w:type="dxa"/>
            <w:vAlign w:val="center"/>
          </w:tcPr>
          <w:p w14:paraId="45EC16E2"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0D36C288"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08D19A80"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6C20D1BA" w14:textId="77777777" w:rsidR="00801EEF" w:rsidRPr="00317964" w:rsidRDefault="00801EEF" w:rsidP="00801EEF">
            <w:pPr>
              <w:jc w:val="center"/>
              <w:rPr>
                <w:rFonts w:ascii="Arial" w:hAnsi="Arial" w:cs="Arial"/>
                <w:color w:val="FF0000"/>
                <w:sz w:val="14"/>
                <w:szCs w:val="14"/>
              </w:rPr>
            </w:pPr>
          </w:p>
        </w:tc>
      </w:tr>
      <w:tr w:rsidR="00801EEF" w:rsidRPr="00A44955" w14:paraId="3F80BBAD"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929" w:type="dxa"/>
            <w:shd w:val="clear" w:color="auto" w:fill="C00000"/>
            <w:vAlign w:val="center"/>
          </w:tcPr>
          <w:p w14:paraId="15602572" w14:textId="77777777" w:rsidR="00801EEF" w:rsidRDefault="00801EEF" w:rsidP="00801EEF">
            <w:pPr>
              <w:jc w:val="center"/>
              <w:rPr>
                <w:rFonts w:ascii="Arial" w:hAnsi="Arial" w:cs="Arial"/>
                <w:sz w:val="20"/>
                <w:szCs w:val="20"/>
              </w:rPr>
            </w:pPr>
            <w:r>
              <w:rPr>
                <w:rFonts w:ascii="Arial" w:hAnsi="Arial" w:cs="Arial"/>
                <w:sz w:val="20"/>
                <w:szCs w:val="20"/>
              </w:rPr>
              <w:lastRenderedPageBreak/>
              <w:t>14</w:t>
            </w:r>
          </w:p>
        </w:tc>
        <w:tc>
          <w:tcPr>
            <w:tcW w:w="1919" w:type="dxa"/>
            <w:vAlign w:val="center"/>
          </w:tcPr>
          <w:p w14:paraId="24894967" w14:textId="29CFBB13" w:rsidR="00801EEF" w:rsidRDefault="00801EEF" w:rsidP="00801EEF">
            <w:pPr>
              <w:rPr>
                <w:rFonts w:ascii="Arial" w:hAnsi="Arial" w:cs="Arial"/>
                <w:sz w:val="20"/>
                <w:szCs w:val="20"/>
              </w:rPr>
            </w:pPr>
            <w:r>
              <w:rPr>
                <w:rFonts w:ascii="Arial" w:hAnsi="Arial" w:cs="Arial"/>
                <w:sz w:val="20"/>
                <w:szCs w:val="20"/>
              </w:rPr>
              <w:t xml:space="preserve">Arranging and/or attending inappropriate Educational Visits </w:t>
            </w:r>
          </w:p>
        </w:tc>
        <w:tc>
          <w:tcPr>
            <w:tcW w:w="840" w:type="dxa"/>
            <w:vAlign w:val="center"/>
          </w:tcPr>
          <w:p w14:paraId="41D1B6BB"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255BF442"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53B65706"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vAlign w:val="center"/>
          </w:tcPr>
          <w:p w14:paraId="15357339"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No overnight UK or Overseas Educational Visits will be organised or take place until it is deemed safe to do so. </w:t>
            </w:r>
          </w:p>
          <w:p w14:paraId="3E9216B7"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school Educational Visits Co-ordinator is responsible for arranging none-overnight domestic educational visits. </w:t>
            </w:r>
          </w:p>
          <w:p w14:paraId="057E4F7D"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none-overnight educational visits will be arranged with both educational value and coronavirus in mind. </w:t>
            </w:r>
          </w:p>
          <w:p w14:paraId="59BC1C31"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All Educational Visits will be checked and approved by the Head Teacher prior to the trip taking place. </w:t>
            </w:r>
          </w:p>
          <w:p w14:paraId="53B76CF2"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Each educational visit will be recorded on EVOLVE and will be checked by your EVOLVE Officer. (Compliance/Local Authority)</w:t>
            </w:r>
          </w:p>
          <w:p w14:paraId="71B84BD0"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EYFS trips to parks and public spaces are restricted to small groups in line with the wider government or local guidance </w:t>
            </w:r>
          </w:p>
          <w:p w14:paraId="20925CF8" w14:textId="3DDB25E9" w:rsidR="00801EEF" w:rsidRPr="00A450F5" w:rsidRDefault="00801EEF" w:rsidP="00801EEF">
            <w:pPr>
              <w:pStyle w:val="ListParagraph"/>
              <w:ind w:left="360"/>
              <w:rPr>
                <w:rFonts w:ascii="Arial" w:hAnsi="Arial" w:cs="Arial"/>
                <w:sz w:val="20"/>
                <w:szCs w:val="20"/>
              </w:rPr>
            </w:pPr>
            <w:r>
              <w:rPr>
                <w:rFonts w:ascii="Arial" w:hAnsi="Arial" w:cs="Arial"/>
                <w:sz w:val="20"/>
                <w:szCs w:val="20"/>
              </w:rPr>
              <w:t xml:space="preserve">Example the ‘rule of 6’ and social distancing from all other park users is maintained. </w:t>
            </w:r>
          </w:p>
        </w:tc>
        <w:tc>
          <w:tcPr>
            <w:tcW w:w="839" w:type="dxa"/>
            <w:vAlign w:val="center"/>
          </w:tcPr>
          <w:p w14:paraId="2A054F6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28C46DA0"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12AE5DFB"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46582B44" w14:textId="77777777" w:rsidR="00801EEF" w:rsidRPr="00317964" w:rsidRDefault="00801EEF" w:rsidP="00801EEF">
            <w:pPr>
              <w:jc w:val="center"/>
              <w:rPr>
                <w:rFonts w:ascii="Arial" w:hAnsi="Arial" w:cs="Arial"/>
                <w:color w:val="FF0000"/>
                <w:sz w:val="14"/>
                <w:szCs w:val="14"/>
              </w:rPr>
            </w:pPr>
          </w:p>
        </w:tc>
      </w:tr>
      <w:tr w:rsidR="00801EEF" w:rsidRPr="00A44955" w14:paraId="5C658D28"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929" w:type="dxa"/>
            <w:shd w:val="clear" w:color="auto" w:fill="C00000"/>
            <w:vAlign w:val="center"/>
          </w:tcPr>
          <w:p w14:paraId="48ACABDF" w14:textId="77777777" w:rsidR="00801EEF" w:rsidRDefault="00801EEF" w:rsidP="00801EEF">
            <w:pPr>
              <w:jc w:val="center"/>
              <w:rPr>
                <w:rFonts w:ascii="Arial" w:hAnsi="Arial" w:cs="Arial"/>
                <w:b/>
                <w:sz w:val="20"/>
                <w:szCs w:val="20"/>
              </w:rPr>
            </w:pPr>
            <w:r>
              <w:rPr>
                <w:rFonts w:ascii="Arial" w:hAnsi="Arial" w:cs="Arial"/>
                <w:b/>
                <w:sz w:val="20"/>
                <w:szCs w:val="20"/>
              </w:rPr>
              <w:lastRenderedPageBreak/>
              <w:t>15</w:t>
            </w:r>
          </w:p>
        </w:tc>
        <w:tc>
          <w:tcPr>
            <w:tcW w:w="1919" w:type="dxa"/>
            <w:vAlign w:val="center"/>
          </w:tcPr>
          <w:p w14:paraId="234A638E" w14:textId="77777777" w:rsidR="00801EEF" w:rsidRDefault="00801EEF" w:rsidP="00801EEF">
            <w:pPr>
              <w:rPr>
                <w:rFonts w:ascii="Arial" w:hAnsi="Arial" w:cs="Arial"/>
                <w:sz w:val="20"/>
                <w:szCs w:val="20"/>
              </w:rPr>
            </w:pPr>
            <w:r>
              <w:rPr>
                <w:rFonts w:ascii="Arial" w:hAnsi="Arial" w:cs="Arial"/>
                <w:sz w:val="20"/>
                <w:szCs w:val="20"/>
              </w:rPr>
              <w:t xml:space="preserve">Unable to stop the virus from spreading </w:t>
            </w:r>
          </w:p>
          <w:p w14:paraId="77D9F462" w14:textId="77777777" w:rsidR="00801EEF" w:rsidRPr="00EB44DF" w:rsidRDefault="00801EEF" w:rsidP="00801EEF">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50" w:type="dxa"/>
            <w:vAlign w:val="center"/>
          </w:tcPr>
          <w:p w14:paraId="1C203E20" w14:textId="77777777" w:rsidR="00801EEF" w:rsidRDefault="00801EEF" w:rsidP="00801EEF">
            <w:pPr>
              <w:jc w:val="center"/>
              <w:rPr>
                <w:rFonts w:ascii="Arial" w:hAnsi="Arial" w:cs="Arial"/>
                <w:sz w:val="20"/>
                <w:szCs w:val="20"/>
              </w:rPr>
            </w:pPr>
            <w:r>
              <w:rPr>
                <w:rFonts w:ascii="Arial" w:hAnsi="Arial" w:cs="Arial"/>
                <w:sz w:val="20"/>
                <w:szCs w:val="20"/>
              </w:rPr>
              <w:t>3</w:t>
            </w:r>
          </w:p>
        </w:tc>
        <w:tc>
          <w:tcPr>
            <w:tcW w:w="605" w:type="dxa"/>
            <w:vAlign w:val="center"/>
          </w:tcPr>
          <w:p w14:paraId="1BFC0C26" w14:textId="77777777" w:rsidR="00801EEF" w:rsidRDefault="00801EEF" w:rsidP="00801EEF">
            <w:pPr>
              <w:jc w:val="center"/>
              <w:rPr>
                <w:rFonts w:ascii="Arial" w:hAnsi="Arial" w:cs="Arial"/>
                <w:sz w:val="20"/>
                <w:szCs w:val="20"/>
              </w:rPr>
            </w:pPr>
            <w:r>
              <w:rPr>
                <w:rFonts w:ascii="Arial" w:hAnsi="Arial" w:cs="Arial"/>
                <w:sz w:val="20"/>
                <w:szCs w:val="20"/>
              </w:rPr>
              <w:t>12</w:t>
            </w:r>
          </w:p>
        </w:tc>
        <w:tc>
          <w:tcPr>
            <w:tcW w:w="5876" w:type="dxa"/>
            <w:gridSpan w:val="3"/>
            <w:vAlign w:val="center"/>
          </w:tcPr>
          <w:p w14:paraId="2F6ABBF6" w14:textId="77777777" w:rsidR="00801EEF" w:rsidRPr="006B731F" w:rsidRDefault="00801EEF" w:rsidP="00801EEF">
            <w:pPr>
              <w:rPr>
                <w:rFonts w:ascii="Arial" w:hAnsi="Arial" w:cs="Arial"/>
                <w:b/>
                <w:bCs/>
                <w:sz w:val="20"/>
                <w:szCs w:val="20"/>
              </w:rPr>
            </w:pPr>
            <w:r w:rsidRPr="006B731F">
              <w:rPr>
                <w:rFonts w:ascii="Arial" w:hAnsi="Arial" w:cs="Arial"/>
                <w:b/>
                <w:bCs/>
                <w:sz w:val="20"/>
                <w:szCs w:val="20"/>
              </w:rPr>
              <w:t>Transmission</w:t>
            </w:r>
          </w:p>
          <w:p w14:paraId="2CB9A203"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virus that causes</w:t>
            </w:r>
            <w:r w:rsidRPr="006B731F">
              <w:rPr>
                <w:rFonts w:ascii="Arial" w:hAnsi="Arial" w:cs="Arial"/>
                <w:sz w:val="20"/>
                <w:szCs w:val="20"/>
              </w:rPr>
              <w:t xml:space="preserve"> COVID-19 </w:t>
            </w:r>
            <w:r>
              <w:rPr>
                <w:rFonts w:ascii="Arial" w:hAnsi="Arial" w:cs="Arial"/>
                <w:sz w:val="20"/>
                <w:szCs w:val="20"/>
              </w:rPr>
              <w:t xml:space="preserve">is mainly transmitted through droplets generated when an infected person coughs or sneezes. </w:t>
            </w:r>
            <w:r w:rsidRPr="006B731F">
              <w:rPr>
                <w:rFonts w:ascii="Arial" w:hAnsi="Arial" w:cs="Arial"/>
                <w:sz w:val="20"/>
                <w:szCs w:val="20"/>
              </w:rPr>
              <w:t xml:space="preserve"> </w:t>
            </w:r>
          </w:p>
          <w:p w14:paraId="6889182A" w14:textId="77777777" w:rsidR="00801EEF" w:rsidRDefault="00801EEF" w:rsidP="00801EEF">
            <w:pPr>
              <w:pStyle w:val="ListParagraph"/>
              <w:numPr>
                <w:ilvl w:val="0"/>
                <w:numId w:val="5"/>
              </w:numPr>
              <w:ind w:left="360"/>
              <w:rPr>
                <w:rFonts w:ascii="Arial" w:hAnsi="Arial" w:cs="Arial"/>
                <w:sz w:val="20"/>
                <w:szCs w:val="20"/>
              </w:rPr>
            </w:pPr>
            <w:r w:rsidRPr="006B731F">
              <w:rPr>
                <w:rFonts w:ascii="Arial" w:hAnsi="Arial" w:cs="Arial"/>
                <w:sz w:val="20"/>
                <w:szCs w:val="20"/>
              </w:rPr>
              <w:t>This virus can be readily isolated from respiratory secretions</w:t>
            </w:r>
            <w:r>
              <w:rPr>
                <w:rFonts w:ascii="Arial" w:hAnsi="Arial" w:cs="Arial"/>
                <w:sz w:val="20"/>
                <w:szCs w:val="20"/>
              </w:rPr>
              <w:t>.</w:t>
            </w:r>
          </w:p>
          <w:p w14:paraId="6E71039C" w14:textId="77777777" w:rsidR="00801EEF" w:rsidRDefault="00801EEF" w:rsidP="00801EEF">
            <w:pPr>
              <w:pStyle w:val="ListParagraph"/>
              <w:numPr>
                <w:ilvl w:val="0"/>
                <w:numId w:val="5"/>
              </w:numPr>
              <w:ind w:left="360"/>
              <w:rPr>
                <w:rFonts w:ascii="Arial" w:hAnsi="Arial" w:cs="Arial"/>
                <w:sz w:val="20"/>
                <w:szCs w:val="20"/>
              </w:rPr>
            </w:pPr>
            <w:r w:rsidRPr="006B731F">
              <w:rPr>
                <w:rFonts w:ascii="Arial" w:hAnsi="Arial" w:cs="Arial"/>
                <w:sz w:val="20"/>
                <w:szCs w:val="20"/>
              </w:rPr>
              <w:t>There are two routes by which COVID-19 can be spread: directly from close contact with an infected person (</w:t>
            </w:r>
            <w:r w:rsidRPr="002C178C">
              <w:rPr>
                <w:rFonts w:ascii="Arial" w:hAnsi="Arial" w:cs="Arial"/>
                <w:sz w:val="20"/>
                <w:szCs w:val="20"/>
              </w:rPr>
              <w:t>within 2 metres)</w:t>
            </w:r>
            <w:r w:rsidRPr="006B731F">
              <w:rPr>
                <w:rFonts w:ascii="Arial" w:hAnsi="Arial" w:cs="Arial"/>
                <w:sz w:val="20"/>
                <w:szCs w:val="20"/>
              </w:rPr>
              <w:t xml:space="preserve"> where respiratory secretions can enter the eyes, mouth, nose or airways - this risk increases the longer someone has close contact with an infected person who has symptoms</w:t>
            </w:r>
            <w:r>
              <w:rPr>
                <w:rFonts w:ascii="Arial" w:hAnsi="Arial" w:cs="Arial"/>
                <w:sz w:val="20"/>
                <w:szCs w:val="20"/>
              </w:rPr>
              <w:t>.</w:t>
            </w:r>
          </w:p>
          <w:p w14:paraId="00A45749" w14:textId="77777777" w:rsidR="00801EEF" w:rsidRPr="006B731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S</w:t>
            </w:r>
            <w:r w:rsidRPr="006B731F">
              <w:rPr>
                <w:rFonts w:ascii="Arial" w:hAnsi="Arial" w:cs="Arial"/>
                <w:sz w:val="20"/>
                <w:szCs w:val="20"/>
              </w:rPr>
              <w:t>econdly, indirectly by touching a surface, object or the hand of an infected person that has been contaminated with respiratory secretions and then touching one’s own mouth, nose, or eyes</w:t>
            </w:r>
            <w:r>
              <w:rPr>
                <w:rFonts w:ascii="Arial" w:hAnsi="Arial" w:cs="Arial"/>
                <w:sz w:val="20"/>
                <w:szCs w:val="20"/>
              </w:rPr>
              <w:t>.</w:t>
            </w:r>
          </w:p>
          <w:p w14:paraId="3BB5364E" w14:textId="77777777" w:rsidR="00801EEF" w:rsidRPr="006B731F" w:rsidRDefault="00801EEF" w:rsidP="00801EEF">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31F11D50"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Handwashing </w:t>
            </w:r>
            <w:r w:rsidRPr="00BD13C9">
              <w:rPr>
                <w:rFonts w:ascii="Arial" w:hAnsi="Arial" w:cs="Arial"/>
                <w:sz w:val="20"/>
                <w:szCs w:val="20"/>
              </w:rPr>
              <w:t xml:space="preserve">is one of the most important ways of controlling the spread of infections,  </w:t>
            </w:r>
          </w:p>
          <w:p w14:paraId="09FE563D" w14:textId="77777777" w:rsidR="00801EEF" w:rsidRDefault="00801EEF" w:rsidP="00801EEF">
            <w:pPr>
              <w:pStyle w:val="ListParagraph"/>
              <w:numPr>
                <w:ilvl w:val="0"/>
                <w:numId w:val="5"/>
              </w:numPr>
              <w:ind w:left="360"/>
              <w:rPr>
                <w:rFonts w:ascii="Arial" w:hAnsi="Arial" w:cs="Arial"/>
                <w:sz w:val="20"/>
                <w:szCs w:val="20"/>
              </w:rPr>
            </w:pPr>
            <w:r w:rsidRPr="00BD13C9">
              <w:rPr>
                <w:rFonts w:ascii="Arial" w:hAnsi="Arial" w:cs="Arial"/>
                <w:sz w:val="20"/>
                <w:szCs w:val="20"/>
              </w:rPr>
              <w:t xml:space="preserve">The recommended method is the use of liquid soap, warm water and paper towels. </w:t>
            </w:r>
          </w:p>
          <w:p w14:paraId="7D3F2345" w14:textId="77777777" w:rsidR="00801EEF" w:rsidRPr="00BD13C9" w:rsidRDefault="00801EEF" w:rsidP="00801EEF">
            <w:pPr>
              <w:pStyle w:val="ListParagraph"/>
              <w:numPr>
                <w:ilvl w:val="0"/>
                <w:numId w:val="5"/>
              </w:numPr>
              <w:ind w:left="360"/>
              <w:rPr>
                <w:rFonts w:ascii="Arial" w:hAnsi="Arial" w:cs="Arial"/>
                <w:sz w:val="20"/>
                <w:szCs w:val="20"/>
              </w:rPr>
            </w:pPr>
            <w:r w:rsidRPr="00BD13C9">
              <w:rPr>
                <w:rFonts w:ascii="Arial" w:hAnsi="Arial" w:cs="Arial"/>
                <w:sz w:val="20"/>
                <w:szCs w:val="20"/>
              </w:rPr>
              <w:t>Always wash hands after using the toilet, before eating or handling food, and after handling animals.</w:t>
            </w:r>
          </w:p>
          <w:p w14:paraId="7A390859" w14:textId="77777777" w:rsidR="00801EEF" w:rsidRPr="006B731F" w:rsidRDefault="00801EEF" w:rsidP="00801EEF">
            <w:pPr>
              <w:rPr>
                <w:rFonts w:ascii="Arial" w:hAnsi="Arial" w:cs="Arial"/>
                <w:b/>
                <w:bCs/>
                <w:sz w:val="20"/>
                <w:szCs w:val="20"/>
              </w:rPr>
            </w:pPr>
            <w:r w:rsidRPr="006B731F">
              <w:rPr>
                <w:rFonts w:ascii="Arial" w:hAnsi="Arial" w:cs="Arial"/>
                <w:b/>
                <w:bCs/>
                <w:sz w:val="20"/>
                <w:szCs w:val="20"/>
              </w:rPr>
              <w:t>Coughing and sneezing</w:t>
            </w:r>
          </w:p>
          <w:p w14:paraId="790228F4" w14:textId="77777777" w:rsidR="00801EEF" w:rsidRDefault="00801EEF" w:rsidP="00801EEF">
            <w:pPr>
              <w:pStyle w:val="ListParagraph"/>
              <w:numPr>
                <w:ilvl w:val="0"/>
                <w:numId w:val="5"/>
              </w:numPr>
              <w:ind w:left="360"/>
              <w:rPr>
                <w:rFonts w:ascii="Arial" w:hAnsi="Arial" w:cs="Arial"/>
                <w:sz w:val="20"/>
                <w:szCs w:val="20"/>
              </w:rPr>
            </w:pPr>
            <w:r w:rsidRPr="006B731F">
              <w:rPr>
                <w:rFonts w:ascii="Arial" w:hAnsi="Arial" w:cs="Arial"/>
                <w:sz w:val="20"/>
                <w:szCs w:val="20"/>
              </w:rPr>
              <w:t>Coughing and sneezing</w:t>
            </w:r>
            <w:r w:rsidRPr="00BD13C9">
              <w:rPr>
                <w:rFonts w:ascii="Arial" w:hAnsi="Arial" w:cs="Arial"/>
                <w:sz w:val="20"/>
                <w:szCs w:val="20"/>
              </w:rPr>
              <w:t xml:space="preserve"> easily spread infections. </w:t>
            </w:r>
            <w:r>
              <w:rPr>
                <w:rFonts w:ascii="Arial" w:hAnsi="Arial" w:cs="Arial"/>
                <w:sz w:val="20"/>
                <w:szCs w:val="20"/>
              </w:rPr>
              <w:t>Persons</w:t>
            </w:r>
            <w:r w:rsidRPr="00BD13C9">
              <w:rPr>
                <w:rFonts w:ascii="Arial" w:hAnsi="Arial" w:cs="Arial"/>
                <w:sz w:val="20"/>
                <w:szCs w:val="20"/>
              </w:rPr>
              <w:t xml:space="preserve"> </w:t>
            </w:r>
            <w:r>
              <w:rPr>
                <w:rFonts w:ascii="Arial" w:hAnsi="Arial" w:cs="Arial"/>
                <w:sz w:val="20"/>
                <w:szCs w:val="20"/>
              </w:rPr>
              <w:t>are</w:t>
            </w:r>
            <w:r w:rsidRPr="00BD13C9">
              <w:rPr>
                <w:rFonts w:ascii="Arial" w:hAnsi="Arial" w:cs="Arial"/>
                <w:sz w:val="20"/>
                <w:szCs w:val="20"/>
              </w:rPr>
              <w:t xml:space="preserve"> encouraged to cover their mouth and nose with a tissue. </w:t>
            </w:r>
          </w:p>
          <w:p w14:paraId="62EA04C3" w14:textId="77777777" w:rsidR="00801EEF" w:rsidRDefault="00801EEF" w:rsidP="00801EEF">
            <w:pPr>
              <w:pStyle w:val="ListParagraph"/>
              <w:numPr>
                <w:ilvl w:val="0"/>
                <w:numId w:val="5"/>
              </w:numPr>
              <w:ind w:left="360"/>
              <w:rPr>
                <w:rFonts w:ascii="Arial" w:hAnsi="Arial" w:cs="Arial"/>
                <w:sz w:val="20"/>
                <w:szCs w:val="20"/>
              </w:rPr>
            </w:pPr>
            <w:r w:rsidRPr="00BD13C9">
              <w:rPr>
                <w:rFonts w:ascii="Arial" w:hAnsi="Arial" w:cs="Arial"/>
                <w:sz w:val="20"/>
                <w:szCs w:val="20"/>
              </w:rPr>
              <w:t xml:space="preserve">Wash hands after using or disposing of tissues. </w:t>
            </w:r>
          </w:p>
          <w:p w14:paraId="46C58AE0" w14:textId="77777777" w:rsidR="00801EEF" w:rsidRPr="00BD13C9" w:rsidRDefault="00801EEF" w:rsidP="00801EEF">
            <w:pPr>
              <w:pStyle w:val="ListParagraph"/>
              <w:numPr>
                <w:ilvl w:val="0"/>
                <w:numId w:val="5"/>
              </w:numPr>
              <w:ind w:left="360"/>
              <w:rPr>
                <w:rFonts w:ascii="Arial" w:hAnsi="Arial" w:cs="Arial"/>
                <w:sz w:val="20"/>
                <w:szCs w:val="20"/>
              </w:rPr>
            </w:pPr>
            <w:r w:rsidRPr="00BD13C9">
              <w:rPr>
                <w:rFonts w:ascii="Arial" w:hAnsi="Arial" w:cs="Arial"/>
                <w:sz w:val="20"/>
                <w:szCs w:val="20"/>
              </w:rPr>
              <w:t>Spitting should be discouraged.</w:t>
            </w:r>
          </w:p>
          <w:p w14:paraId="236D8BA5" w14:textId="77777777" w:rsidR="00801EEF" w:rsidRPr="006B731F" w:rsidRDefault="00801EEF" w:rsidP="00801EEF">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PPE for cleaners as per MSDS and/or COSHH risk assessments</w:t>
            </w:r>
          </w:p>
          <w:p w14:paraId="6B5C585A"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PPE for cleaners when completing a Deep Clean</w:t>
            </w:r>
          </w:p>
          <w:p w14:paraId="50B6616A"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The c</w:t>
            </w:r>
            <w:r w:rsidRPr="00BD13C9">
              <w:rPr>
                <w:rFonts w:ascii="Arial" w:hAnsi="Arial" w:cs="Arial"/>
                <w:sz w:val="20"/>
                <w:szCs w:val="20"/>
              </w:rPr>
              <w:t>orrect PPE should be used when handling cleaning chemicals.</w:t>
            </w:r>
          </w:p>
          <w:p w14:paraId="7FC40EEC"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PPE is worn as per the cleaning chemicals COSHH risk assessment or MSDS. </w:t>
            </w:r>
          </w:p>
          <w:p w14:paraId="27AC1FCC"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PPE is worn by First Aiders </w:t>
            </w:r>
          </w:p>
          <w:p w14:paraId="114C8A50" w14:textId="77777777" w:rsidR="00801EEF" w:rsidRPr="00700CD7" w:rsidRDefault="00801EEF" w:rsidP="00801EEF">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77777777" w:rsidR="00801EEF" w:rsidRPr="00294D8B" w:rsidRDefault="00801EEF" w:rsidP="00801EEF">
            <w:pPr>
              <w:pStyle w:val="ListParagraph"/>
              <w:numPr>
                <w:ilvl w:val="0"/>
                <w:numId w:val="5"/>
              </w:numPr>
              <w:ind w:left="360"/>
              <w:rPr>
                <w:rFonts w:ascii="Arial" w:hAnsi="Arial" w:cs="Arial"/>
                <w:sz w:val="20"/>
                <w:szCs w:val="20"/>
              </w:rPr>
            </w:pPr>
            <w:r w:rsidRPr="00294D8B">
              <w:rPr>
                <w:rFonts w:ascii="Arial" w:hAnsi="Arial" w:cs="Arial"/>
                <w:sz w:val="20"/>
                <w:szCs w:val="20"/>
              </w:rPr>
              <w:t xml:space="preserve">Disposable gloves </w:t>
            </w:r>
          </w:p>
          <w:p w14:paraId="1F7D77C3" w14:textId="2A000C22" w:rsidR="00801EEF" w:rsidRPr="00294D8B" w:rsidRDefault="00801EEF" w:rsidP="00801EEF">
            <w:pPr>
              <w:pStyle w:val="ListParagraph"/>
              <w:numPr>
                <w:ilvl w:val="0"/>
                <w:numId w:val="5"/>
              </w:numPr>
              <w:ind w:left="360"/>
              <w:rPr>
                <w:rFonts w:ascii="Arial" w:hAnsi="Arial" w:cs="Arial"/>
                <w:sz w:val="20"/>
                <w:szCs w:val="20"/>
              </w:rPr>
            </w:pPr>
            <w:r w:rsidRPr="00294D8B">
              <w:rPr>
                <w:rFonts w:ascii="Arial" w:hAnsi="Arial" w:cs="Arial"/>
                <w:sz w:val="20"/>
                <w:szCs w:val="20"/>
              </w:rPr>
              <w:t>Fluid resistant type IIR surgical mask Only if you suspect the child may have coronavirus as you will be within 2 metres social distancing rule</w:t>
            </w:r>
          </w:p>
        </w:tc>
        <w:tc>
          <w:tcPr>
            <w:tcW w:w="839" w:type="dxa"/>
            <w:vAlign w:val="center"/>
          </w:tcPr>
          <w:p w14:paraId="2B68296A"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047" w:type="dxa"/>
            <w:gridSpan w:val="2"/>
            <w:vAlign w:val="center"/>
          </w:tcPr>
          <w:p w14:paraId="56099C7A" w14:textId="77777777" w:rsidR="00801EEF" w:rsidRDefault="00801EEF" w:rsidP="00801EEF">
            <w:pPr>
              <w:jc w:val="center"/>
              <w:rPr>
                <w:rFonts w:ascii="Arial" w:hAnsi="Arial" w:cs="Arial"/>
                <w:sz w:val="20"/>
                <w:szCs w:val="20"/>
              </w:rPr>
            </w:pPr>
            <w:r>
              <w:rPr>
                <w:rFonts w:ascii="Arial" w:hAnsi="Arial" w:cs="Arial"/>
                <w:sz w:val="20"/>
                <w:szCs w:val="20"/>
              </w:rPr>
              <w:t>1</w:t>
            </w:r>
          </w:p>
        </w:tc>
        <w:tc>
          <w:tcPr>
            <w:tcW w:w="607" w:type="dxa"/>
            <w:vAlign w:val="center"/>
          </w:tcPr>
          <w:p w14:paraId="49C4CD69" w14:textId="77777777" w:rsidR="00801EEF" w:rsidRDefault="00801EEF" w:rsidP="00801EEF">
            <w:pPr>
              <w:jc w:val="center"/>
              <w:rPr>
                <w:rFonts w:ascii="Arial" w:hAnsi="Arial" w:cs="Arial"/>
                <w:sz w:val="20"/>
                <w:szCs w:val="20"/>
              </w:rPr>
            </w:pPr>
            <w:r>
              <w:rPr>
                <w:rFonts w:ascii="Arial" w:hAnsi="Arial" w:cs="Arial"/>
                <w:sz w:val="20"/>
                <w:szCs w:val="20"/>
              </w:rPr>
              <w:t>4</w:t>
            </w:r>
          </w:p>
        </w:tc>
        <w:tc>
          <w:tcPr>
            <w:tcW w:w="1163" w:type="dxa"/>
            <w:vAlign w:val="center"/>
          </w:tcPr>
          <w:p w14:paraId="1E090DDD" w14:textId="77777777" w:rsidR="00801EEF" w:rsidRPr="00986A5E" w:rsidRDefault="00801EEF" w:rsidP="00801EEF">
            <w:pPr>
              <w:jc w:val="center"/>
              <w:rPr>
                <w:rFonts w:ascii="Arial" w:hAnsi="Arial" w:cs="Arial"/>
                <w:sz w:val="20"/>
                <w:szCs w:val="20"/>
              </w:rPr>
            </w:pPr>
          </w:p>
        </w:tc>
      </w:tr>
      <w:tr w:rsidR="00801EEF" w:rsidRPr="00A44955" w14:paraId="528F4423"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929" w:type="dxa"/>
            <w:shd w:val="clear" w:color="auto" w:fill="C00000"/>
            <w:vAlign w:val="center"/>
          </w:tcPr>
          <w:p w14:paraId="3EE52860" w14:textId="77777777" w:rsidR="00801EEF" w:rsidRDefault="00801EEF" w:rsidP="00801EEF">
            <w:pPr>
              <w:jc w:val="center"/>
              <w:rPr>
                <w:rFonts w:ascii="Arial" w:hAnsi="Arial" w:cs="Arial"/>
                <w:b/>
                <w:sz w:val="20"/>
                <w:szCs w:val="20"/>
              </w:rPr>
            </w:pPr>
            <w:r>
              <w:rPr>
                <w:rFonts w:ascii="Arial" w:hAnsi="Arial" w:cs="Arial"/>
                <w:b/>
                <w:sz w:val="20"/>
                <w:szCs w:val="20"/>
              </w:rPr>
              <w:lastRenderedPageBreak/>
              <w:t>16</w:t>
            </w:r>
          </w:p>
        </w:tc>
        <w:tc>
          <w:tcPr>
            <w:tcW w:w="1919" w:type="dxa"/>
            <w:vAlign w:val="center"/>
          </w:tcPr>
          <w:p w14:paraId="784AB37A" w14:textId="77777777" w:rsidR="00801EEF" w:rsidRPr="00BD13C9" w:rsidRDefault="00801EEF" w:rsidP="00801EEF">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801EEF" w:rsidRDefault="00801EEF" w:rsidP="00801EEF">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801EEF" w:rsidRDefault="00801EEF" w:rsidP="00801EEF">
            <w:pPr>
              <w:jc w:val="center"/>
              <w:rPr>
                <w:rFonts w:ascii="Arial" w:hAnsi="Arial" w:cs="Arial"/>
                <w:sz w:val="20"/>
                <w:szCs w:val="20"/>
              </w:rPr>
            </w:pPr>
            <w:r>
              <w:rPr>
                <w:rFonts w:ascii="Arial" w:hAnsi="Arial" w:cs="Arial"/>
                <w:bCs/>
                <w:sz w:val="20"/>
                <w:szCs w:val="20"/>
              </w:rPr>
              <w:t>4</w:t>
            </w:r>
          </w:p>
        </w:tc>
        <w:tc>
          <w:tcPr>
            <w:tcW w:w="1050" w:type="dxa"/>
            <w:vAlign w:val="center"/>
          </w:tcPr>
          <w:p w14:paraId="5996FC89" w14:textId="77777777" w:rsidR="00801EEF" w:rsidRDefault="00801EEF" w:rsidP="00801EEF">
            <w:pPr>
              <w:jc w:val="center"/>
              <w:rPr>
                <w:rFonts w:ascii="Arial" w:hAnsi="Arial" w:cs="Arial"/>
                <w:sz w:val="20"/>
                <w:szCs w:val="20"/>
              </w:rPr>
            </w:pPr>
            <w:r>
              <w:rPr>
                <w:rFonts w:ascii="Arial" w:hAnsi="Arial" w:cs="Arial"/>
                <w:bCs/>
                <w:sz w:val="20"/>
                <w:szCs w:val="20"/>
              </w:rPr>
              <w:t>3</w:t>
            </w:r>
          </w:p>
        </w:tc>
        <w:tc>
          <w:tcPr>
            <w:tcW w:w="605" w:type="dxa"/>
            <w:vAlign w:val="center"/>
          </w:tcPr>
          <w:p w14:paraId="10630A3C" w14:textId="77777777" w:rsidR="00801EEF" w:rsidRDefault="00801EEF" w:rsidP="00801EEF">
            <w:pPr>
              <w:jc w:val="center"/>
              <w:rPr>
                <w:rFonts w:ascii="Arial" w:hAnsi="Arial" w:cs="Arial"/>
                <w:sz w:val="20"/>
                <w:szCs w:val="20"/>
              </w:rPr>
            </w:pPr>
            <w:r>
              <w:rPr>
                <w:rFonts w:ascii="Arial" w:hAnsi="Arial" w:cs="Arial"/>
                <w:bCs/>
                <w:sz w:val="20"/>
                <w:szCs w:val="20"/>
              </w:rPr>
              <w:t>12</w:t>
            </w:r>
          </w:p>
        </w:tc>
        <w:tc>
          <w:tcPr>
            <w:tcW w:w="5876" w:type="dxa"/>
            <w:gridSpan w:val="3"/>
            <w:vAlign w:val="center"/>
          </w:tcPr>
          <w:p w14:paraId="428C59F1" w14:textId="77777777" w:rsidR="00801EEF" w:rsidRPr="00AE04AF" w:rsidRDefault="00801EEF" w:rsidP="00801EEF">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801EEF" w:rsidRDefault="00801EEF" w:rsidP="00801EEF">
            <w:pPr>
              <w:pStyle w:val="ListParagraph"/>
              <w:numPr>
                <w:ilvl w:val="0"/>
                <w:numId w:val="5"/>
              </w:numPr>
              <w:ind w:left="360"/>
              <w:rPr>
                <w:rFonts w:ascii="Arial" w:hAnsi="Arial" w:cs="Arial"/>
                <w:sz w:val="20"/>
                <w:szCs w:val="20"/>
              </w:rPr>
            </w:pPr>
            <w:r w:rsidRPr="00AE04AF">
              <w:rPr>
                <w:rFonts w:ascii="Arial" w:hAnsi="Arial" w:cs="Arial"/>
                <w:sz w:val="20"/>
                <w:szCs w:val="20"/>
              </w:rPr>
              <w:t>The school is cleaned with normal household disinfectant</w:t>
            </w:r>
            <w:r>
              <w:rPr>
                <w:rFonts w:ascii="Arial" w:hAnsi="Arial" w:cs="Arial"/>
                <w:sz w:val="20"/>
                <w:szCs w:val="20"/>
              </w:rPr>
              <w:t>.</w:t>
            </w:r>
          </w:p>
          <w:p w14:paraId="05316D1C" w14:textId="77777777" w:rsidR="00801EEF" w:rsidRPr="0042792E" w:rsidRDefault="00801EEF" w:rsidP="00801EEF">
            <w:pPr>
              <w:pStyle w:val="ListParagraph"/>
              <w:numPr>
                <w:ilvl w:val="0"/>
                <w:numId w:val="5"/>
              </w:numPr>
              <w:ind w:left="360"/>
              <w:rPr>
                <w:rFonts w:ascii="Arial" w:hAnsi="Arial" w:cs="Arial"/>
                <w:sz w:val="20"/>
                <w:szCs w:val="20"/>
              </w:rPr>
            </w:pPr>
            <w:r w:rsidRPr="0042792E">
              <w:rPr>
                <w:rFonts w:ascii="Arial" w:hAnsi="Arial" w:cs="Arial"/>
                <w:sz w:val="20"/>
                <w:szCs w:val="20"/>
              </w:rPr>
              <w:t>All surfaces that the symptomatic person has come into contact with must be cleaned and disinfected, including:</w:t>
            </w:r>
          </w:p>
          <w:p w14:paraId="54336E03" w14:textId="3BD40ED6" w:rsidR="00801EEF" w:rsidRPr="0042792E" w:rsidRDefault="00801EEF" w:rsidP="00801EEF">
            <w:pPr>
              <w:pStyle w:val="ListParagraph"/>
              <w:numPr>
                <w:ilvl w:val="0"/>
                <w:numId w:val="5"/>
              </w:numPr>
              <w:ind w:left="360"/>
              <w:rPr>
                <w:rFonts w:ascii="Arial" w:hAnsi="Arial" w:cs="Arial"/>
                <w:sz w:val="20"/>
                <w:szCs w:val="20"/>
              </w:rPr>
            </w:pPr>
            <w:r w:rsidRPr="0042792E">
              <w:rPr>
                <w:rFonts w:ascii="Arial" w:hAnsi="Arial" w:cs="Arial"/>
                <w:sz w:val="20"/>
                <w:szCs w:val="20"/>
              </w:rPr>
              <w:t>Objects, which are visibly contaminated with body fluids</w:t>
            </w:r>
            <w:r>
              <w:rPr>
                <w:rFonts w:ascii="Arial" w:hAnsi="Arial" w:cs="Arial"/>
                <w:sz w:val="20"/>
                <w:szCs w:val="20"/>
              </w:rPr>
              <w:t>.</w:t>
            </w:r>
          </w:p>
          <w:p w14:paraId="541054B0" w14:textId="77777777" w:rsidR="00801EEF" w:rsidRPr="0042792E" w:rsidRDefault="00801EEF" w:rsidP="00801EEF">
            <w:pPr>
              <w:pStyle w:val="ListParagraph"/>
              <w:numPr>
                <w:ilvl w:val="0"/>
                <w:numId w:val="5"/>
              </w:numPr>
              <w:ind w:left="360"/>
              <w:rPr>
                <w:rFonts w:ascii="Arial" w:hAnsi="Arial" w:cs="Arial"/>
                <w:sz w:val="20"/>
                <w:szCs w:val="20"/>
              </w:rPr>
            </w:pPr>
            <w:r w:rsidRPr="0042792E">
              <w:rPr>
                <w:rFonts w:ascii="Arial" w:hAnsi="Arial" w:cs="Arial"/>
                <w:sz w:val="20"/>
                <w:szCs w:val="20"/>
              </w:rPr>
              <w:t>All potentially contaminated high-contact areas such as bathrooms, door handles, telephones, grab-rails in corridors and stairwells</w:t>
            </w:r>
          </w:p>
          <w:p w14:paraId="118DB77C" w14:textId="77777777" w:rsidR="00801EEF" w:rsidRPr="0042792E" w:rsidRDefault="00801EEF" w:rsidP="00801EEF">
            <w:pPr>
              <w:pStyle w:val="ListParagraph"/>
              <w:numPr>
                <w:ilvl w:val="0"/>
                <w:numId w:val="5"/>
              </w:numPr>
              <w:ind w:left="360"/>
              <w:rPr>
                <w:rFonts w:ascii="Arial" w:hAnsi="Arial" w:cs="Arial"/>
                <w:sz w:val="20"/>
                <w:szCs w:val="20"/>
              </w:rPr>
            </w:pPr>
            <w:r w:rsidRPr="0042792E">
              <w:rPr>
                <w:rFonts w:ascii="Arial" w:hAnsi="Arial" w:cs="Arial"/>
                <w:sz w:val="20"/>
                <w:szCs w:val="20"/>
              </w:rPr>
              <w:t>Use disposable cloths or paper roll and disposable mop heads, to clean all hard surfaces, floors, chairs, door handles and sanitary fittings</w:t>
            </w:r>
            <w:r>
              <w:rPr>
                <w:rFonts w:ascii="Arial" w:hAnsi="Arial" w:cs="Arial"/>
                <w:sz w:val="20"/>
                <w:szCs w:val="20"/>
              </w:rPr>
              <w:t>.</w:t>
            </w:r>
          </w:p>
          <w:p w14:paraId="04C4D7D5" w14:textId="77777777" w:rsidR="00801EEF" w:rsidRDefault="00801EEF" w:rsidP="00801EEF">
            <w:pPr>
              <w:pStyle w:val="ListParagraph"/>
              <w:numPr>
                <w:ilvl w:val="0"/>
                <w:numId w:val="5"/>
              </w:numPr>
              <w:ind w:left="360"/>
              <w:rPr>
                <w:rFonts w:ascii="Arial" w:hAnsi="Arial" w:cs="Arial"/>
                <w:sz w:val="20"/>
                <w:szCs w:val="20"/>
              </w:rPr>
            </w:pPr>
            <w:r w:rsidRPr="00177F18">
              <w:rPr>
                <w:rFonts w:ascii="Arial" w:hAnsi="Arial" w:cs="Arial"/>
                <w:sz w:val="20"/>
                <w:szCs w:val="20"/>
              </w:rPr>
              <w:t>Monitor cleaning contracts and ensure cleaners are appropriately trained with access to PPE</w:t>
            </w:r>
          </w:p>
          <w:p w14:paraId="0E98BA4F" w14:textId="77777777" w:rsidR="00801EEF" w:rsidRPr="0042792E" w:rsidRDefault="00801EEF" w:rsidP="00801EEF">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77777777" w:rsidR="00801EEF" w:rsidRDefault="00801EEF" w:rsidP="00801EEF">
            <w:pPr>
              <w:pStyle w:val="ListParagraph"/>
              <w:numPr>
                <w:ilvl w:val="0"/>
                <w:numId w:val="5"/>
              </w:numPr>
              <w:ind w:left="360"/>
              <w:rPr>
                <w:rFonts w:ascii="Arial" w:hAnsi="Arial" w:cs="Arial"/>
                <w:sz w:val="20"/>
                <w:szCs w:val="20"/>
              </w:rPr>
            </w:pPr>
            <w:r w:rsidRPr="00177F18">
              <w:rPr>
                <w:rFonts w:ascii="Arial" w:hAnsi="Arial" w:cs="Arial"/>
                <w:sz w:val="20"/>
                <w:szCs w:val="20"/>
              </w:rPr>
              <w:t xml:space="preserve">All spillages of blood, faeces, saliva, vomit, nasal and eye discharges should be cleaned up immediately (always wear PPE). </w:t>
            </w:r>
          </w:p>
          <w:p w14:paraId="1400A42C" w14:textId="77777777" w:rsidR="00801EEF" w:rsidRDefault="00801EEF" w:rsidP="00801EEF">
            <w:pPr>
              <w:pStyle w:val="ListParagraph"/>
              <w:numPr>
                <w:ilvl w:val="0"/>
                <w:numId w:val="5"/>
              </w:numPr>
              <w:ind w:left="360"/>
              <w:rPr>
                <w:rFonts w:ascii="Arial" w:hAnsi="Arial" w:cs="Arial"/>
                <w:sz w:val="20"/>
                <w:szCs w:val="20"/>
              </w:rPr>
            </w:pPr>
            <w:r w:rsidRPr="00177F18">
              <w:rPr>
                <w:rFonts w:ascii="Arial" w:hAnsi="Arial" w:cs="Arial"/>
                <w:sz w:val="20"/>
                <w:szCs w:val="20"/>
              </w:rPr>
              <w:t xml:space="preserve">When spillages occur, clean using a product that combines both a detergent and a disinfectant. Use as per manufacturer’s instructions and ensure it is effective against bacteria and viruses and suitable for use on the affected surface. </w:t>
            </w:r>
          </w:p>
          <w:p w14:paraId="77A6D617" w14:textId="77777777" w:rsidR="00801EEF" w:rsidRDefault="00801EEF" w:rsidP="00801EEF">
            <w:pPr>
              <w:pStyle w:val="ListParagraph"/>
              <w:numPr>
                <w:ilvl w:val="0"/>
                <w:numId w:val="5"/>
              </w:numPr>
              <w:ind w:left="360"/>
              <w:rPr>
                <w:rFonts w:ascii="Arial" w:hAnsi="Arial" w:cs="Arial"/>
                <w:sz w:val="20"/>
                <w:szCs w:val="20"/>
              </w:rPr>
            </w:pPr>
            <w:r w:rsidRPr="00177F18">
              <w:rPr>
                <w:rFonts w:ascii="Arial" w:hAnsi="Arial" w:cs="Arial"/>
                <w:sz w:val="20"/>
                <w:szCs w:val="20"/>
              </w:rPr>
              <w:t>Never use mops for cleaning up blood and body fluid spillages – use disposable paper towels and discard clinical waste as described below. A spillage kit should be available for blood spills.</w:t>
            </w:r>
          </w:p>
          <w:p w14:paraId="567033B4" w14:textId="77777777" w:rsidR="00801EEF" w:rsidRDefault="00801EEF" w:rsidP="00801EEF">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77777777" w:rsidR="00801EEF" w:rsidRDefault="00801EEF" w:rsidP="00801EEF">
            <w:pPr>
              <w:numPr>
                <w:ilvl w:val="0"/>
                <w:numId w:val="12"/>
              </w:numPr>
              <w:rPr>
                <w:rFonts w:ascii="Arial" w:hAnsi="Arial" w:cs="Arial"/>
                <w:sz w:val="20"/>
                <w:szCs w:val="20"/>
              </w:rPr>
            </w:pPr>
            <w:r w:rsidRPr="00177F18">
              <w:rPr>
                <w:rFonts w:ascii="Arial" w:hAnsi="Arial" w:cs="Arial"/>
                <w:sz w:val="20"/>
                <w:szCs w:val="20"/>
              </w:rPr>
              <w:t xml:space="preserve">Always segregate domestic and clinical waste, in accordance with local policy. </w:t>
            </w:r>
          </w:p>
          <w:p w14:paraId="25057F6F" w14:textId="77777777" w:rsidR="00801EEF" w:rsidRDefault="00801EEF" w:rsidP="00801EEF">
            <w:pPr>
              <w:numPr>
                <w:ilvl w:val="0"/>
                <w:numId w:val="12"/>
              </w:numPr>
              <w:rPr>
                <w:rFonts w:ascii="Arial" w:hAnsi="Arial" w:cs="Arial"/>
                <w:sz w:val="20"/>
                <w:szCs w:val="20"/>
              </w:rPr>
            </w:pPr>
            <w:r w:rsidRPr="00177F18">
              <w:rPr>
                <w:rFonts w:ascii="Arial" w:hAnsi="Arial" w:cs="Arial"/>
                <w:sz w:val="20"/>
                <w:szCs w:val="20"/>
              </w:rPr>
              <w:t xml:space="preserve">Used nappies/pads, gloves, aprons and soiled dressings should be stored in correct clinical waste bags in foot-operated bins. </w:t>
            </w:r>
          </w:p>
          <w:p w14:paraId="5EF678CC" w14:textId="77777777" w:rsidR="00801EEF" w:rsidRDefault="00801EEF" w:rsidP="00801EEF">
            <w:pPr>
              <w:numPr>
                <w:ilvl w:val="0"/>
                <w:numId w:val="12"/>
              </w:numPr>
              <w:rPr>
                <w:rFonts w:ascii="Arial" w:hAnsi="Arial" w:cs="Arial"/>
                <w:sz w:val="20"/>
                <w:szCs w:val="20"/>
              </w:rPr>
            </w:pPr>
            <w:r w:rsidRPr="00177F18">
              <w:rPr>
                <w:rFonts w:ascii="Arial" w:hAnsi="Arial" w:cs="Arial"/>
                <w:sz w:val="20"/>
                <w:szCs w:val="20"/>
              </w:rPr>
              <w:t xml:space="preserve">All clinical waste must be removed by a registered waste contractor. </w:t>
            </w:r>
          </w:p>
          <w:p w14:paraId="30852225" w14:textId="77777777" w:rsidR="00801EEF" w:rsidRPr="006B731F" w:rsidRDefault="00801EEF" w:rsidP="00801EEF">
            <w:pPr>
              <w:numPr>
                <w:ilvl w:val="0"/>
                <w:numId w:val="12"/>
              </w:numPr>
              <w:rPr>
                <w:rFonts w:ascii="Arial" w:hAnsi="Arial" w:cs="Arial"/>
                <w:b/>
                <w:bCs/>
                <w:sz w:val="20"/>
                <w:szCs w:val="20"/>
              </w:rPr>
            </w:pPr>
            <w:r>
              <w:rPr>
                <w:rFonts w:ascii="Arial" w:hAnsi="Arial" w:cs="Arial"/>
                <w:sz w:val="20"/>
                <w:szCs w:val="20"/>
              </w:rPr>
              <w:t>A</w:t>
            </w:r>
            <w:r w:rsidRPr="00177F18">
              <w:rPr>
                <w:rFonts w:ascii="Arial" w:hAnsi="Arial" w:cs="Arial"/>
                <w:sz w:val="20"/>
                <w:szCs w:val="20"/>
              </w:rPr>
              <w:t>ll clinical waste bags should be less than two-thirds full and stored in a dedicated</w:t>
            </w:r>
            <w:r>
              <w:rPr>
                <w:rFonts w:ascii="Arial" w:hAnsi="Arial" w:cs="Arial"/>
                <w:sz w:val="20"/>
                <w:szCs w:val="20"/>
              </w:rPr>
              <w:t xml:space="preserve"> area.</w:t>
            </w:r>
          </w:p>
        </w:tc>
        <w:tc>
          <w:tcPr>
            <w:tcW w:w="839" w:type="dxa"/>
            <w:vAlign w:val="center"/>
          </w:tcPr>
          <w:p w14:paraId="7E7BBED4" w14:textId="77777777" w:rsidR="00801EEF" w:rsidRDefault="00801EEF" w:rsidP="00801EEF">
            <w:pPr>
              <w:jc w:val="center"/>
              <w:rPr>
                <w:rFonts w:ascii="Arial" w:hAnsi="Arial" w:cs="Arial"/>
                <w:sz w:val="20"/>
                <w:szCs w:val="20"/>
              </w:rPr>
            </w:pPr>
            <w:r>
              <w:rPr>
                <w:rFonts w:ascii="Arial" w:hAnsi="Arial" w:cs="Arial"/>
                <w:bCs/>
                <w:sz w:val="20"/>
                <w:szCs w:val="20"/>
              </w:rPr>
              <w:t>4</w:t>
            </w:r>
          </w:p>
        </w:tc>
        <w:tc>
          <w:tcPr>
            <w:tcW w:w="1047" w:type="dxa"/>
            <w:gridSpan w:val="2"/>
            <w:vAlign w:val="center"/>
          </w:tcPr>
          <w:p w14:paraId="6C54BF9A" w14:textId="77777777" w:rsidR="00801EEF" w:rsidRDefault="00801EEF" w:rsidP="00801EEF">
            <w:pPr>
              <w:jc w:val="center"/>
              <w:rPr>
                <w:rFonts w:ascii="Arial" w:hAnsi="Arial" w:cs="Arial"/>
                <w:sz w:val="20"/>
                <w:szCs w:val="20"/>
              </w:rPr>
            </w:pPr>
            <w:r>
              <w:rPr>
                <w:rFonts w:ascii="Arial" w:hAnsi="Arial" w:cs="Arial"/>
                <w:bCs/>
                <w:sz w:val="20"/>
                <w:szCs w:val="20"/>
              </w:rPr>
              <w:t>1</w:t>
            </w:r>
          </w:p>
        </w:tc>
        <w:tc>
          <w:tcPr>
            <w:tcW w:w="607" w:type="dxa"/>
            <w:vAlign w:val="center"/>
          </w:tcPr>
          <w:p w14:paraId="0A476911" w14:textId="77777777" w:rsidR="00801EEF" w:rsidRDefault="00801EEF" w:rsidP="00801EEF">
            <w:pPr>
              <w:jc w:val="center"/>
              <w:rPr>
                <w:rFonts w:ascii="Arial" w:hAnsi="Arial" w:cs="Arial"/>
                <w:sz w:val="20"/>
                <w:szCs w:val="20"/>
              </w:rPr>
            </w:pPr>
            <w:r>
              <w:rPr>
                <w:rFonts w:ascii="Arial" w:hAnsi="Arial" w:cs="Arial"/>
                <w:bCs/>
                <w:sz w:val="20"/>
                <w:szCs w:val="20"/>
              </w:rPr>
              <w:t>4</w:t>
            </w:r>
          </w:p>
        </w:tc>
        <w:tc>
          <w:tcPr>
            <w:tcW w:w="1163" w:type="dxa"/>
            <w:vAlign w:val="center"/>
          </w:tcPr>
          <w:p w14:paraId="709656DD" w14:textId="77777777" w:rsidR="00801EEF" w:rsidRPr="00986A5E" w:rsidRDefault="00801EEF" w:rsidP="00801EEF">
            <w:pPr>
              <w:jc w:val="center"/>
              <w:rPr>
                <w:rFonts w:ascii="Arial" w:hAnsi="Arial" w:cs="Arial"/>
                <w:sz w:val="20"/>
                <w:szCs w:val="20"/>
              </w:rPr>
            </w:pPr>
          </w:p>
        </w:tc>
      </w:tr>
      <w:tr w:rsidR="00801EEF" w:rsidRPr="00A44955" w14:paraId="0AB2DE79"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929" w:type="dxa"/>
            <w:shd w:val="clear" w:color="auto" w:fill="C00000"/>
            <w:vAlign w:val="center"/>
          </w:tcPr>
          <w:p w14:paraId="5D35C343" w14:textId="77777777" w:rsidR="00801EEF" w:rsidRDefault="00801EEF" w:rsidP="00801EEF">
            <w:pPr>
              <w:jc w:val="center"/>
              <w:rPr>
                <w:rFonts w:ascii="Arial" w:hAnsi="Arial" w:cs="Arial"/>
                <w:b/>
                <w:sz w:val="20"/>
                <w:szCs w:val="20"/>
              </w:rPr>
            </w:pPr>
            <w:r>
              <w:rPr>
                <w:rFonts w:ascii="Arial" w:hAnsi="Arial" w:cs="Arial"/>
                <w:b/>
                <w:sz w:val="20"/>
                <w:szCs w:val="20"/>
              </w:rPr>
              <w:lastRenderedPageBreak/>
              <w:t>17</w:t>
            </w:r>
          </w:p>
        </w:tc>
        <w:tc>
          <w:tcPr>
            <w:tcW w:w="1919" w:type="dxa"/>
            <w:vAlign w:val="center"/>
          </w:tcPr>
          <w:p w14:paraId="7290C54B" w14:textId="77777777" w:rsidR="00801EEF" w:rsidRPr="001B6BD4" w:rsidRDefault="00801EEF" w:rsidP="00801EEF">
            <w:pPr>
              <w:rPr>
                <w:rFonts w:ascii="Arial" w:hAnsi="Arial" w:cs="Arial"/>
                <w:b/>
                <w:bCs/>
                <w:sz w:val="20"/>
                <w:szCs w:val="20"/>
              </w:rPr>
            </w:pPr>
            <w:r>
              <w:rPr>
                <w:rFonts w:ascii="Arial" w:hAnsi="Arial" w:cs="Arial"/>
                <w:sz w:val="20"/>
                <w:szCs w:val="20"/>
              </w:rPr>
              <w:t xml:space="preserve">Failure to </w:t>
            </w:r>
            <w:r w:rsidRPr="001B6BD4">
              <w:rPr>
                <w:rFonts w:ascii="Arial" w:hAnsi="Arial" w:cs="Arial"/>
                <w:sz w:val="20"/>
                <w:szCs w:val="20"/>
              </w:rPr>
              <w:t>Deep Clean</w:t>
            </w:r>
            <w:r>
              <w:rPr>
                <w:rFonts w:ascii="Arial" w:hAnsi="Arial" w:cs="Arial"/>
                <w:sz w:val="20"/>
                <w:szCs w:val="20"/>
              </w:rPr>
              <w:t xml:space="preserve"> the school after a member of staff or child is suspected of having coronavirus COVID-19 </w:t>
            </w:r>
          </w:p>
        </w:tc>
        <w:tc>
          <w:tcPr>
            <w:tcW w:w="840" w:type="dxa"/>
            <w:vAlign w:val="center"/>
          </w:tcPr>
          <w:p w14:paraId="36EDB3ED" w14:textId="77777777" w:rsidR="00801EEF" w:rsidRDefault="00801EEF" w:rsidP="00801EEF">
            <w:pPr>
              <w:jc w:val="center"/>
              <w:rPr>
                <w:rFonts w:ascii="Arial" w:hAnsi="Arial" w:cs="Arial"/>
                <w:bCs/>
                <w:sz w:val="20"/>
                <w:szCs w:val="20"/>
              </w:rPr>
            </w:pPr>
            <w:r>
              <w:rPr>
                <w:rFonts w:ascii="Arial" w:hAnsi="Arial" w:cs="Arial"/>
                <w:sz w:val="20"/>
                <w:szCs w:val="20"/>
              </w:rPr>
              <w:t>4</w:t>
            </w:r>
          </w:p>
        </w:tc>
        <w:tc>
          <w:tcPr>
            <w:tcW w:w="1050" w:type="dxa"/>
            <w:vAlign w:val="center"/>
          </w:tcPr>
          <w:p w14:paraId="581C514E" w14:textId="77777777" w:rsidR="00801EEF" w:rsidRDefault="00801EEF" w:rsidP="00801EEF">
            <w:pPr>
              <w:jc w:val="center"/>
              <w:rPr>
                <w:rFonts w:ascii="Arial" w:hAnsi="Arial" w:cs="Arial"/>
                <w:bCs/>
                <w:sz w:val="20"/>
                <w:szCs w:val="20"/>
              </w:rPr>
            </w:pPr>
            <w:r>
              <w:rPr>
                <w:rFonts w:ascii="Arial" w:hAnsi="Arial" w:cs="Arial"/>
                <w:sz w:val="20"/>
                <w:szCs w:val="20"/>
              </w:rPr>
              <w:t>3</w:t>
            </w:r>
          </w:p>
        </w:tc>
        <w:tc>
          <w:tcPr>
            <w:tcW w:w="605" w:type="dxa"/>
            <w:vAlign w:val="center"/>
          </w:tcPr>
          <w:p w14:paraId="5167FEBE" w14:textId="77777777" w:rsidR="00801EEF" w:rsidRDefault="00801EEF" w:rsidP="00801EEF">
            <w:pPr>
              <w:jc w:val="center"/>
              <w:rPr>
                <w:rFonts w:ascii="Arial" w:hAnsi="Arial" w:cs="Arial"/>
                <w:bCs/>
                <w:sz w:val="20"/>
                <w:szCs w:val="20"/>
              </w:rPr>
            </w:pPr>
            <w:r>
              <w:rPr>
                <w:rFonts w:ascii="Arial" w:hAnsi="Arial" w:cs="Arial"/>
                <w:sz w:val="20"/>
                <w:szCs w:val="20"/>
              </w:rPr>
              <w:t>12</w:t>
            </w:r>
          </w:p>
        </w:tc>
        <w:tc>
          <w:tcPr>
            <w:tcW w:w="5876" w:type="dxa"/>
            <w:gridSpan w:val="3"/>
            <w:vAlign w:val="center"/>
          </w:tcPr>
          <w:p w14:paraId="1DA49DF6" w14:textId="77777777" w:rsidR="00801EEF" w:rsidRPr="00B134C0" w:rsidRDefault="00801EEF" w:rsidP="00801EEF">
            <w:pPr>
              <w:rPr>
                <w:rFonts w:ascii="Arial" w:hAnsi="Arial" w:cs="Arial"/>
                <w:b/>
                <w:bCs/>
                <w:sz w:val="20"/>
                <w:szCs w:val="20"/>
              </w:rPr>
            </w:pPr>
            <w:r w:rsidRPr="00B134C0">
              <w:rPr>
                <w:rFonts w:ascii="Arial" w:hAnsi="Arial" w:cs="Arial"/>
                <w:b/>
                <w:bCs/>
                <w:sz w:val="20"/>
                <w:szCs w:val="20"/>
              </w:rPr>
              <w:t xml:space="preserve">Deep Cleaning. </w:t>
            </w:r>
          </w:p>
          <w:p w14:paraId="4F4C9F2A"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The school is cleaned with normal household disinfectant after someone with the suspected coronavirus COVID-19 has left to reduce the risk of others being infected. </w:t>
            </w:r>
          </w:p>
          <w:p w14:paraId="4982DBF5"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Where possible the area is closed and secure for 48 to 72 hours before the commencement of the deep cleaning. </w:t>
            </w:r>
          </w:p>
          <w:p w14:paraId="31ACF2D8" w14:textId="77777777" w:rsidR="00801EEF" w:rsidRDefault="00801EEF" w:rsidP="00801EEF">
            <w:pPr>
              <w:pStyle w:val="ListParagraph"/>
              <w:ind w:left="360"/>
              <w:rPr>
                <w:rFonts w:ascii="Arial" w:hAnsi="Arial" w:cs="Arial"/>
                <w:sz w:val="20"/>
                <w:szCs w:val="20"/>
              </w:rPr>
            </w:pPr>
          </w:p>
          <w:p w14:paraId="3C3D2DB5"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S</w:t>
            </w:r>
            <w:r w:rsidRPr="009227A2">
              <w:rPr>
                <w:rFonts w:ascii="Arial" w:hAnsi="Arial" w:cs="Arial"/>
                <w:sz w:val="20"/>
                <w:szCs w:val="20"/>
              </w:rPr>
              <w:t xml:space="preserve">uitable personal protective equipment is available </w:t>
            </w:r>
            <w:r>
              <w:rPr>
                <w:rFonts w:ascii="Arial" w:hAnsi="Arial" w:cs="Arial"/>
                <w:sz w:val="20"/>
                <w:szCs w:val="20"/>
              </w:rPr>
              <w:t>Fluid resistant type IIR surgical mask</w:t>
            </w:r>
          </w:p>
          <w:p w14:paraId="120F3B38" w14:textId="77777777" w:rsidR="00801EEF" w:rsidRDefault="00801EEF" w:rsidP="00801EEF">
            <w:pPr>
              <w:pStyle w:val="ListParagraph"/>
              <w:ind w:left="360"/>
              <w:rPr>
                <w:rFonts w:ascii="Arial" w:hAnsi="Arial" w:cs="Arial"/>
                <w:sz w:val="20"/>
                <w:szCs w:val="20"/>
              </w:rPr>
            </w:pPr>
            <w:r>
              <w:rPr>
                <w:rFonts w:ascii="Arial" w:hAnsi="Arial" w:cs="Arial"/>
                <w:sz w:val="20"/>
                <w:szCs w:val="20"/>
              </w:rPr>
              <w:t>D</w:t>
            </w:r>
            <w:r w:rsidRPr="009227A2">
              <w:rPr>
                <w:rFonts w:ascii="Arial" w:hAnsi="Arial" w:cs="Arial"/>
                <w:sz w:val="20"/>
                <w:szCs w:val="20"/>
              </w:rPr>
              <w:t>isposable gloves</w:t>
            </w:r>
            <w:r>
              <w:rPr>
                <w:rFonts w:ascii="Arial" w:hAnsi="Arial" w:cs="Arial"/>
                <w:sz w:val="20"/>
                <w:szCs w:val="20"/>
              </w:rPr>
              <w:t xml:space="preserve"> and </w:t>
            </w:r>
            <w:r w:rsidRPr="009227A2">
              <w:rPr>
                <w:rFonts w:ascii="Arial" w:hAnsi="Arial" w:cs="Arial"/>
                <w:sz w:val="20"/>
                <w:szCs w:val="20"/>
              </w:rPr>
              <w:t>apron</w:t>
            </w:r>
          </w:p>
          <w:p w14:paraId="6D5F8B3D" w14:textId="77777777" w:rsidR="00801EEF" w:rsidRDefault="00801EEF" w:rsidP="00801EEF">
            <w:pPr>
              <w:pStyle w:val="ListParagraph"/>
              <w:ind w:left="360"/>
              <w:rPr>
                <w:rFonts w:ascii="Arial" w:hAnsi="Arial" w:cs="Arial"/>
                <w:sz w:val="20"/>
                <w:szCs w:val="20"/>
              </w:rPr>
            </w:pPr>
            <w:r>
              <w:rPr>
                <w:rFonts w:ascii="Arial" w:hAnsi="Arial" w:cs="Arial"/>
                <w:sz w:val="20"/>
                <w:szCs w:val="20"/>
              </w:rPr>
              <w:t xml:space="preserve">Disposable eye protection (where there is a risk of splashing. </w:t>
            </w:r>
          </w:p>
          <w:p w14:paraId="056D9056"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Once used all PPE is disposed of</w:t>
            </w:r>
          </w:p>
          <w:p w14:paraId="5746D961" w14:textId="77777777" w:rsidR="00801EEF"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 xml:space="preserve">Hands are washed before and after cleaning for at least 20 seconds. </w:t>
            </w:r>
          </w:p>
          <w:p w14:paraId="540E4989" w14:textId="77777777" w:rsidR="00801EEF" w:rsidRPr="009227A2"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i.e. hot water, soap, hand sanitiser, paper towels etc.</w:t>
            </w:r>
            <w:r w:rsidRPr="009227A2">
              <w:rPr>
                <w:rFonts w:ascii="Arial" w:hAnsi="Arial" w:cs="Arial"/>
                <w:sz w:val="20"/>
                <w:szCs w:val="20"/>
              </w:rPr>
              <w:t xml:space="preserve"> </w:t>
            </w:r>
          </w:p>
          <w:p w14:paraId="4327EACE" w14:textId="77777777" w:rsidR="00801EEF" w:rsidRPr="00F97E3E" w:rsidRDefault="00801EEF" w:rsidP="00801EEF">
            <w:pPr>
              <w:pStyle w:val="ListParagraph"/>
              <w:numPr>
                <w:ilvl w:val="0"/>
                <w:numId w:val="5"/>
              </w:numPr>
              <w:ind w:left="360"/>
              <w:rPr>
                <w:rFonts w:ascii="Arial" w:hAnsi="Arial" w:cs="Arial"/>
                <w:b/>
                <w:bCs/>
                <w:sz w:val="20"/>
                <w:szCs w:val="20"/>
              </w:rPr>
            </w:pPr>
            <w:r w:rsidRPr="009227A2">
              <w:rPr>
                <w:rFonts w:ascii="Arial" w:hAnsi="Arial" w:cs="Arial"/>
                <w:sz w:val="20"/>
                <w:szCs w:val="20"/>
              </w:rPr>
              <w:t>Pregnant staff or staff with a low immune system must take care and use the precautions available when dealing with bodily fluids</w:t>
            </w:r>
          </w:p>
          <w:p w14:paraId="6D67B919" w14:textId="77777777" w:rsidR="00801EEF" w:rsidRPr="00F97E3E" w:rsidRDefault="00801EEF" w:rsidP="00801EEF">
            <w:pPr>
              <w:rPr>
                <w:rFonts w:ascii="Arial" w:hAnsi="Arial" w:cs="Arial"/>
                <w:b/>
                <w:bCs/>
                <w:sz w:val="20"/>
                <w:szCs w:val="20"/>
              </w:rPr>
            </w:pPr>
            <w:r w:rsidRPr="00F97E3E">
              <w:rPr>
                <w:rFonts w:ascii="Arial" w:hAnsi="Arial" w:cs="Arial"/>
                <w:b/>
                <w:bCs/>
                <w:sz w:val="20"/>
                <w:szCs w:val="20"/>
              </w:rPr>
              <w:t>Cleaning of the environment,</w:t>
            </w:r>
          </w:p>
          <w:p w14:paraId="3F34F33C"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Public areas where a symptomatic individual has passed through and spent minimal time, such as corridors, but which are not visibly contaminated with body fluids can be cleaned thoroughly as normal.</w:t>
            </w:r>
          </w:p>
          <w:p w14:paraId="6D642813" w14:textId="77777777" w:rsidR="00801EEF" w:rsidRDefault="00801EEF" w:rsidP="00801EEF">
            <w:pPr>
              <w:pStyle w:val="ListParagraph"/>
              <w:numPr>
                <w:ilvl w:val="0"/>
                <w:numId w:val="5"/>
              </w:numPr>
              <w:ind w:left="360"/>
              <w:rPr>
                <w:rFonts w:ascii="Arial" w:hAnsi="Arial" w:cs="Arial"/>
                <w:sz w:val="20"/>
                <w:szCs w:val="20"/>
              </w:rPr>
            </w:pPr>
            <w:r w:rsidRPr="004249E2">
              <w:rPr>
                <w:rFonts w:ascii="Arial" w:hAnsi="Arial" w:cs="Arial"/>
                <w:sz w:val="20"/>
                <w:szCs w:val="20"/>
              </w:rPr>
              <w:t>All surfaces that the symptomatic person has come into contact with must be cleaned and disinfected, including:</w:t>
            </w:r>
            <w:r>
              <w:rPr>
                <w:rFonts w:ascii="Arial" w:hAnsi="Arial" w:cs="Arial"/>
                <w:sz w:val="20"/>
                <w:szCs w:val="20"/>
              </w:rPr>
              <w:t xml:space="preserve"> </w:t>
            </w:r>
          </w:p>
          <w:p w14:paraId="36625498" w14:textId="77777777" w:rsidR="00801EEF" w:rsidRPr="004249E2" w:rsidRDefault="00801EEF" w:rsidP="00801EEF">
            <w:pPr>
              <w:pStyle w:val="ListParagraph"/>
              <w:numPr>
                <w:ilvl w:val="0"/>
                <w:numId w:val="5"/>
              </w:numPr>
              <w:ind w:left="360"/>
              <w:rPr>
                <w:rFonts w:ascii="Arial" w:hAnsi="Arial" w:cs="Arial"/>
                <w:sz w:val="20"/>
                <w:szCs w:val="20"/>
              </w:rPr>
            </w:pPr>
            <w:r w:rsidRPr="004249E2">
              <w:rPr>
                <w:rFonts w:ascii="Arial" w:hAnsi="Arial" w:cs="Arial"/>
                <w:sz w:val="20"/>
                <w:szCs w:val="20"/>
              </w:rPr>
              <w:t>Objects which are visibly contaminated with body fluids</w:t>
            </w:r>
          </w:p>
          <w:p w14:paraId="75541013"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All potentially contaminated high-contact areas such as bathrooms, door handles, telephones, grab-rails in corridors and stairwells</w:t>
            </w:r>
          </w:p>
          <w:p w14:paraId="34F9A655"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Use disposable cloths or paper roll and disposable mop heads, to clean all hard surfaces, floors, chairs, door handles and sanitary fittings, following one of the options below:</w:t>
            </w:r>
          </w:p>
          <w:p w14:paraId="686EE76A"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Use either a combined detergent disinfectant solution at a dilution of 1,000 parts per million available chlorine</w:t>
            </w:r>
          </w:p>
          <w:p w14:paraId="01B0B3DD"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A household detergent followed by disinfection (1000 ppm av.cl.). Follow manufacturer’s instructions for dilution, application and contact times for all detergents and disinfectants</w:t>
            </w:r>
          </w:p>
          <w:p w14:paraId="781CA9D3" w14:textId="22F174D4" w:rsidR="00801EEF" w:rsidRPr="00AE04AF" w:rsidRDefault="00801EEF" w:rsidP="00801EEF">
            <w:pPr>
              <w:pStyle w:val="ListParagraph"/>
              <w:ind w:left="360"/>
              <w:rPr>
                <w:rFonts w:ascii="Arial" w:hAnsi="Arial" w:cs="Arial"/>
                <w:b/>
                <w:bCs/>
                <w:sz w:val="20"/>
                <w:szCs w:val="20"/>
              </w:rPr>
            </w:pPr>
          </w:p>
        </w:tc>
        <w:tc>
          <w:tcPr>
            <w:tcW w:w="839" w:type="dxa"/>
            <w:vAlign w:val="center"/>
          </w:tcPr>
          <w:p w14:paraId="7EABFAEF" w14:textId="77777777" w:rsidR="00801EEF" w:rsidRDefault="00801EEF" w:rsidP="00801EEF">
            <w:pPr>
              <w:jc w:val="center"/>
              <w:rPr>
                <w:rFonts w:ascii="Arial" w:hAnsi="Arial" w:cs="Arial"/>
                <w:bCs/>
                <w:sz w:val="20"/>
                <w:szCs w:val="20"/>
              </w:rPr>
            </w:pPr>
            <w:r>
              <w:rPr>
                <w:rFonts w:ascii="Arial" w:hAnsi="Arial" w:cs="Arial"/>
                <w:bCs/>
                <w:sz w:val="20"/>
                <w:szCs w:val="20"/>
              </w:rPr>
              <w:t>4</w:t>
            </w:r>
          </w:p>
        </w:tc>
        <w:tc>
          <w:tcPr>
            <w:tcW w:w="1047" w:type="dxa"/>
            <w:gridSpan w:val="2"/>
            <w:vAlign w:val="center"/>
          </w:tcPr>
          <w:p w14:paraId="26C6A99F" w14:textId="77777777" w:rsidR="00801EEF" w:rsidRDefault="00801EEF" w:rsidP="00801EEF">
            <w:pPr>
              <w:jc w:val="center"/>
              <w:rPr>
                <w:rFonts w:ascii="Arial" w:hAnsi="Arial" w:cs="Arial"/>
                <w:bCs/>
                <w:sz w:val="20"/>
                <w:szCs w:val="20"/>
              </w:rPr>
            </w:pPr>
            <w:r>
              <w:rPr>
                <w:rFonts w:ascii="Arial" w:hAnsi="Arial" w:cs="Arial"/>
                <w:bCs/>
                <w:sz w:val="20"/>
                <w:szCs w:val="20"/>
              </w:rPr>
              <w:t>1</w:t>
            </w:r>
          </w:p>
        </w:tc>
        <w:tc>
          <w:tcPr>
            <w:tcW w:w="607" w:type="dxa"/>
            <w:vAlign w:val="center"/>
          </w:tcPr>
          <w:p w14:paraId="2E6609E9" w14:textId="77777777" w:rsidR="00801EEF" w:rsidRDefault="00801EEF" w:rsidP="00801EEF">
            <w:pPr>
              <w:jc w:val="center"/>
              <w:rPr>
                <w:rFonts w:ascii="Arial" w:hAnsi="Arial" w:cs="Arial"/>
                <w:bCs/>
                <w:sz w:val="20"/>
                <w:szCs w:val="20"/>
              </w:rPr>
            </w:pPr>
            <w:r>
              <w:rPr>
                <w:rFonts w:ascii="Arial" w:hAnsi="Arial" w:cs="Arial"/>
                <w:bCs/>
                <w:sz w:val="20"/>
                <w:szCs w:val="20"/>
              </w:rPr>
              <w:t>4</w:t>
            </w:r>
          </w:p>
        </w:tc>
        <w:tc>
          <w:tcPr>
            <w:tcW w:w="1163" w:type="dxa"/>
            <w:vAlign w:val="center"/>
          </w:tcPr>
          <w:p w14:paraId="1B96FE9F" w14:textId="77777777" w:rsidR="00801EEF" w:rsidRPr="00986A5E" w:rsidRDefault="00801EEF" w:rsidP="00801EEF">
            <w:pPr>
              <w:jc w:val="center"/>
              <w:rPr>
                <w:rFonts w:ascii="Arial" w:hAnsi="Arial" w:cs="Arial"/>
                <w:sz w:val="20"/>
                <w:szCs w:val="20"/>
              </w:rPr>
            </w:pPr>
          </w:p>
        </w:tc>
      </w:tr>
      <w:tr w:rsidR="00801EEF" w:rsidRPr="00A44955" w14:paraId="4BBF822C"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929" w:type="dxa"/>
            <w:shd w:val="clear" w:color="auto" w:fill="C00000"/>
            <w:vAlign w:val="center"/>
          </w:tcPr>
          <w:p w14:paraId="5020B8E6" w14:textId="77777777" w:rsidR="00801EEF" w:rsidRDefault="00801EEF" w:rsidP="00801EEF">
            <w:pPr>
              <w:jc w:val="center"/>
              <w:rPr>
                <w:rFonts w:ascii="Arial" w:hAnsi="Arial" w:cs="Arial"/>
                <w:b/>
                <w:sz w:val="20"/>
                <w:szCs w:val="20"/>
              </w:rPr>
            </w:pPr>
          </w:p>
        </w:tc>
        <w:tc>
          <w:tcPr>
            <w:tcW w:w="1919" w:type="dxa"/>
            <w:vAlign w:val="center"/>
          </w:tcPr>
          <w:p w14:paraId="12624139" w14:textId="77777777" w:rsidR="00801EEF" w:rsidRDefault="00801EEF" w:rsidP="00801EEF">
            <w:pPr>
              <w:rPr>
                <w:rFonts w:ascii="Arial" w:hAnsi="Arial" w:cs="Arial"/>
                <w:sz w:val="20"/>
                <w:szCs w:val="20"/>
              </w:rPr>
            </w:pPr>
          </w:p>
        </w:tc>
        <w:tc>
          <w:tcPr>
            <w:tcW w:w="840" w:type="dxa"/>
            <w:vAlign w:val="center"/>
          </w:tcPr>
          <w:p w14:paraId="5E6CF03C" w14:textId="77777777" w:rsidR="00801EEF" w:rsidRDefault="00801EEF" w:rsidP="00801EEF">
            <w:pPr>
              <w:jc w:val="center"/>
              <w:rPr>
                <w:rFonts w:ascii="Arial" w:hAnsi="Arial" w:cs="Arial"/>
                <w:sz w:val="20"/>
                <w:szCs w:val="20"/>
              </w:rPr>
            </w:pPr>
          </w:p>
        </w:tc>
        <w:tc>
          <w:tcPr>
            <w:tcW w:w="1050" w:type="dxa"/>
            <w:vAlign w:val="center"/>
          </w:tcPr>
          <w:p w14:paraId="14492769" w14:textId="77777777" w:rsidR="00801EEF" w:rsidRDefault="00801EEF" w:rsidP="00801EEF">
            <w:pPr>
              <w:jc w:val="center"/>
              <w:rPr>
                <w:rFonts w:ascii="Arial" w:hAnsi="Arial" w:cs="Arial"/>
                <w:sz w:val="20"/>
                <w:szCs w:val="20"/>
              </w:rPr>
            </w:pPr>
          </w:p>
        </w:tc>
        <w:tc>
          <w:tcPr>
            <w:tcW w:w="605" w:type="dxa"/>
            <w:vAlign w:val="center"/>
          </w:tcPr>
          <w:p w14:paraId="5579930D" w14:textId="77777777" w:rsidR="00801EEF" w:rsidRDefault="00801EEF" w:rsidP="00801EEF">
            <w:pPr>
              <w:jc w:val="center"/>
              <w:rPr>
                <w:rFonts w:ascii="Arial" w:hAnsi="Arial" w:cs="Arial"/>
                <w:sz w:val="20"/>
                <w:szCs w:val="20"/>
              </w:rPr>
            </w:pPr>
          </w:p>
        </w:tc>
        <w:tc>
          <w:tcPr>
            <w:tcW w:w="5876" w:type="dxa"/>
            <w:gridSpan w:val="3"/>
            <w:vAlign w:val="center"/>
          </w:tcPr>
          <w:p w14:paraId="6DE9221F"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If an alternative disinfectant is used within the school, this should be checked and ensure that it is effective against enveloped viruses</w:t>
            </w:r>
          </w:p>
          <w:p w14:paraId="23CEF0C8" w14:textId="77777777" w:rsidR="00801EEF" w:rsidRPr="00194943" w:rsidRDefault="00801EEF" w:rsidP="00801EEF">
            <w:pPr>
              <w:pStyle w:val="ListParagraph"/>
              <w:numPr>
                <w:ilvl w:val="0"/>
                <w:numId w:val="5"/>
              </w:numPr>
              <w:ind w:left="360"/>
              <w:rPr>
                <w:rFonts w:ascii="Arial" w:hAnsi="Arial" w:cs="Arial"/>
                <w:sz w:val="20"/>
                <w:szCs w:val="20"/>
              </w:rPr>
            </w:pPr>
            <w:r w:rsidRPr="00194943">
              <w:rPr>
                <w:rFonts w:ascii="Arial" w:hAnsi="Arial" w:cs="Arial"/>
                <w:sz w:val="20"/>
                <w:szCs w:val="20"/>
              </w:rPr>
              <w:t>Avoid creating splashes and spray when cleaning.</w:t>
            </w:r>
          </w:p>
          <w:p w14:paraId="54F7E353"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Any cloths and mop heads used must be disposed of and should be put into waste bags as outlined below.</w:t>
            </w:r>
          </w:p>
          <w:p w14:paraId="0001B44B" w14:textId="77777777" w:rsidR="00801EEF" w:rsidRPr="007544B8"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When items cannot be cleaned using detergents or laundered, for example,</w:t>
            </w:r>
          </w:p>
          <w:p w14:paraId="5C6E40DD" w14:textId="77777777" w:rsidR="00801EEF" w:rsidRPr="007544B8"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U</w:t>
            </w:r>
            <w:r w:rsidRPr="007544B8">
              <w:rPr>
                <w:rFonts w:ascii="Arial" w:hAnsi="Arial" w:cs="Arial"/>
                <w:sz w:val="20"/>
                <w:szCs w:val="20"/>
              </w:rPr>
              <w:t>pholstered furniture and mattresses, steam cleaning should be used.</w:t>
            </w:r>
          </w:p>
          <w:p w14:paraId="0CBB5128"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Any items that are heavily contaminated with body fluids and cannot be cleaned by washing should be disposed of.</w:t>
            </w:r>
          </w:p>
          <w:p w14:paraId="277D6CD1"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If possible, keep an area closed off and secure for 72 hours. After this time the amount of virus contamination will have decreased substantially, and you can clean as normal with your usual products.</w:t>
            </w:r>
          </w:p>
          <w:p w14:paraId="0946A66A" w14:textId="77777777" w:rsidR="00801EEF" w:rsidRPr="007544B8" w:rsidRDefault="00801EEF" w:rsidP="00801EEF">
            <w:pPr>
              <w:pStyle w:val="ListParagraph"/>
              <w:ind w:left="360"/>
              <w:rPr>
                <w:rFonts w:ascii="Arial" w:hAnsi="Arial" w:cs="Arial"/>
                <w:sz w:val="20"/>
                <w:szCs w:val="20"/>
              </w:rPr>
            </w:pPr>
          </w:p>
          <w:p w14:paraId="11C45EED" w14:textId="77777777" w:rsidR="00801EEF" w:rsidRPr="007544B8" w:rsidRDefault="00801EEF" w:rsidP="00801EEF">
            <w:pPr>
              <w:rPr>
                <w:rFonts w:ascii="Arial" w:hAnsi="Arial" w:cs="Arial"/>
                <w:sz w:val="20"/>
                <w:szCs w:val="20"/>
              </w:rPr>
            </w:pPr>
            <w:r w:rsidRPr="007544B8">
              <w:rPr>
                <w:rFonts w:ascii="Arial" w:hAnsi="Arial" w:cs="Arial"/>
                <w:b/>
                <w:bCs/>
                <w:sz w:val="20"/>
                <w:szCs w:val="20"/>
              </w:rPr>
              <w:t>Clinical waste</w:t>
            </w:r>
            <w:r w:rsidRPr="007544B8">
              <w:rPr>
                <w:rFonts w:ascii="Arial" w:hAnsi="Arial" w:cs="Arial"/>
                <w:sz w:val="20"/>
                <w:szCs w:val="20"/>
              </w:rPr>
              <w:t xml:space="preserve">. </w:t>
            </w:r>
          </w:p>
          <w:p w14:paraId="4C03892C" w14:textId="77777777" w:rsidR="00801EEF" w:rsidRPr="00DF24E5" w:rsidRDefault="00801EEF" w:rsidP="00801EEF">
            <w:pPr>
              <w:pStyle w:val="ListParagraph"/>
              <w:numPr>
                <w:ilvl w:val="0"/>
                <w:numId w:val="5"/>
              </w:numPr>
              <w:ind w:left="360"/>
              <w:rPr>
                <w:rFonts w:ascii="Arial" w:hAnsi="Arial" w:cs="Arial"/>
                <w:sz w:val="20"/>
                <w:szCs w:val="20"/>
              </w:rPr>
            </w:pPr>
            <w:r w:rsidRPr="00DF24E5">
              <w:rPr>
                <w:rFonts w:ascii="Arial" w:hAnsi="Arial" w:cs="Arial"/>
                <w:sz w:val="20"/>
                <w:szCs w:val="20"/>
              </w:rPr>
              <w:t>Waste from possible cases and cleaning of areas where</w:t>
            </w:r>
            <w:r>
              <w:rPr>
                <w:rFonts w:ascii="Arial" w:hAnsi="Arial" w:cs="Arial"/>
                <w:sz w:val="20"/>
                <w:szCs w:val="20"/>
              </w:rPr>
              <w:t xml:space="preserve"> </w:t>
            </w:r>
            <w:r w:rsidRPr="00DF24E5">
              <w:rPr>
                <w:rFonts w:ascii="Arial" w:hAnsi="Arial" w:cs="Arial"/>
                <w:sz w:val="20"/>
                <w:szCs w:val="20"/>
              </w:rPr>
              <w:t>possible cases have been (including disposable cloths and tissues):</w:t>
            </w:r>
          </w:p>
          <w:p w14:paraId="3EB22FB5" w14:textId="77777777" w:rsidR="00801EEF" w:rsidRPr="007544B8"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1. Should be put in a plastic rubbish bag and tied when full.</w:t>
            </w:r>
          </w:p>
          <w:p w14:paraId="54DCFA9C"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2. The plastic bag should then be placed in a second bin bag and tied.</w:t>
            </w:r>
          </w:p>
          <w:p w14:paraId="4170808A"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3. It should be put in a suitable and secure place and marked</w:t>
            </w:r>
            <w:r>
              <w:rPr>
                <w:rFonts w:ascii="Arial" w:hAnsi="Arial" w:cs="Arial"/>
                <w:sz w:val="20"/>
                <w:szCs w:val="20"/>
              </w:rPr>
              <w:t xml:space="preserve"> </w:t>
            </w:r>
            <w:r w:rsidRPr="007544B8">
              <w:rPr>
                <w:rFonts w:ascii="Arial" w:hAnsi="Arial" w:cs="Arial"/>
                <w:sz w:val="20"/>
                <w:szCs w:val="20"/>
              </w:rPr>
              <w:t>for storage until the individual’s test results are known</w:t>
            </w:r>
          </w:p>
          <w:p w14:paraId="140008CD" w14:textId="77777777" w:rsidR="00801EEF" w:rsidRPr="007544B8"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Waste should be stored safely and kept away from children. You should not put your waste in communal waste areas until negative test results are known, or the waste has been stored for at least 72 hours.</w:t>
            </w:r>
          </w:p>
          <w:p w14:paraId="0158BFCE" w14:textId="77777777" w:rsidR="00801EEF" w:rsidRPr="007544B8" w:rsidRDefault="00801EEF" w:rsidP="00801EEF">
            <w:pPr>
              <w:pStyle w:val="ListParagraph"/>
              <w:numPr>
                <w:ilvl w:val="0"/>
                <w:numId w:val="5"/>
              </w:numPr>
              <w:ind w:left="360"/>
              <w:rPr>
                <w:rFonts w:ascii="Arial" w:hAnsi="Arial" w:cs="Arial"/>
                <w:sz w:val="20"/>
                <w:szCs w:val="20"/>
              </w:rPr>
            </w:pPr>
            <w:r>
              <w:rPr>
                <w:rFonts w:ascii="Arial" w:hAnsi="Arial" w:cs="Arial"/>
                <w:sz w:val="20"/>
                <w:szCs w:val="20"/>
              </w:rPr>
              <w:t>I</w:t>
            </w:r>
            <w:r w:rsidRPr="007544B8">
              <w:rPr>
                <w:rFonts w:ascii="Arial" w:hAnsi="Arial" w:cs="Arial"/>
                <w:sz w:val="20"/>
                <w:szCs w:val="20"/>
              </w:rPr>
              <w:t>f the individual tests negative, this can be put in with the</w:t>
            </w:r>
            <w:r>
              <w:rPr>
                <w:rFonts w:ascii="Arial" w:hAnsi="Arial" w:cs="Arial"/>
                <w:sz w:val="20"/>
                <w:szCs w:val="20"/>
              </w:rPr>
              <w:t xml:space="preserve"> </w:t>
            </w:r>
            <w:r w:rsidRPr="007544B8">
              <w:rPr>
                <w:rFonts w:ascii="Arial" w:hAnsi="Arial" w:cs="Arial"/>
                <w:sz w:val="20"/>
                <w:szCs w:val="20"/>
              </w:rPr>
              <w:t>normal waste</w:t>
            </w:r>
          </w:p>
          <w:p w14:paraId="340B447F" w14:textId="77777777" w:rsidR="00801EEF" w:rsidRPr="00B134C0" w:rsidRDefault="00801EEF" w:rsidP="00801EEF">
            <w:pPr>
              <w:ind w:left="360"/>
              <w:rPr>
                <w:rFonts w:ascii="Arial" w:hAnsi="Arial" w:cs="Arial"/>
                <w:b/>
                <w:bCs/>
                <w:sz w:val="20"/>
                <w:szCs w:val="20"/>
              </w:rPr>
            </w:pPr>
          </w:p>
        </w:tc>
        <w:tc>
          <w:tcPr>
            <w:tcW w:w="839" w:type="dxa"/>
            <w:vAlign w:val="center"/>
          </w:tcPr>
          <w:p w14:paraId="2F4F8FC2" w14:textId="77777777" w:rsidR="00801EEF" w:rsidRDefault="00801EEF" w:rsidP="00801EEF">
            <w:pPr>
              <w:jc w:val="center"/>
              <w:rPr>
                <w:rFonts w:ascii="Arial" w:hAnsi="Arial" w:cs="Arial"/>
                <w:bCs/>
                <w:sz w:val="20"/>
                <w:szCs w:val="20"/>
              </w:rPr>
            </w:pPr>
          </w:p>
        </w:tc>
        <w:tc>
          <w:tcPr>
            <w:tcW w:w="1047" w:type="dxa"/>
            <w:gridSpan w:val="2"/>
            <w:vAlign w:val="center"/>
          </w:tcPr>
          <w:p w14:paraId="1A4AD43B" w14:textId="77777777" w:rsidR="00801EEF" w:rsidRDefault="00801EEF" w:rsidP="00801EEF">
            <w:pPr>
              <w:jc w:val="center"/>
              <w:rPr>
                <w:rFonts w:ascii="Arial" w:hAnsi="Arial" w:cs="Arial"/>
                <w:bCs/>
                <w:sz w:val="20"/>
                <w:szCs w:val="20"/>
              </w:rPr>
            </w:pPr>
          </w:p>
        </w:tc>
        <w:tc>
          <w:tcPr>
            <w:tcW w:w="607" w:type="dxa"/>
            <w:vAlign w:val="center"/>
          </w:tcPr>
          <w:p w14:paraId="43BC8B3D" w14:textId="77777777" w:rsidR="00801EEF" w:rsidRDefault="00801EEF" w:rsidP="00801EEF">
            <w:pPr>
              <w:jc w:val="center"/>
              <w:rPr>
                <w:rFonts w:ascii="Arial" w:hAnsi="Arial" w:cs="Arial"/>
                <w:bCs/>
                <w:sz w:val="20"/>
                <w:szCs w:val="20"/>
              </w:rPr>
            </w:pPr>
          </w:p>
        </w:tc>
        <w:tc>
          <w:tcPr>
            <w:tcW w:w="1163" w:type="dxa"/>
            <w:vAlign w:val="center"/>
          </w:tcPr>
          <w:p w14:paraId="333678A8" w14:textId="77777777" w:rsidR="00801EEF" w:rsidRPr="00986A5E" w:rsidRDefault="00801EEF" w:rsidP="00801EEF">
            <w:pPr>
              <w:jc w:val="center"/>
              <w:rPr>
                <w:rFonts w:ascii="Arial" w:hAnsi="Arial" w:cs="Arial"/>
                <w:sz w:val="20"/>
                <w:szCs w:val="20"/>
              </w:rPr>
            </w:pPr>
          </w:p>
        </w:tc>
      </w:tr>
      <w:tr w:rsidR="00801EEF" w:rsidRPr="00A44955" w14:paraId="4C7991FF" w14:textId="77777777" w:rsidTr="0080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929" w:type="dxa"/>
            <w:shd w:val="clear" w:color="auto" w:fill="C00000"/>
            <w:vAlign w:val="center"/>
          </w:tcPr>
          <w:p w14:paraId="269CA000" w14:textId="77777777" w:rsidR="00801EEF" w:rsidRDefault="00801EEF" w:rsidP="00801EEF">
            <w:pPr>
              <w:jc w:val="center"/>
              <w:rPr>
                <w:rFonts w:ascii="Arial" w:hAnsi="Arial" w:cs="Arial"/>
                <w:b/>
                <w:sz w:val="20"/>
                <w:szCs w:val="20"/>
              </w:rPr>
            </w:pPr>
          </w:p>
        </w:tc>
        <w:tc>
          <w:tcPr>
            <w:tcW w:w="1919" w:type="dxa"/>
            <w:vAlign w:val="center"/>
          </w:tcPr>
          <w:p w14:paraId="61B2E455" w14:textId="77777777" w:rsidR="00801EEF" w:rsidRDefault="00801EEF" w:rsidP="00801EEF">
            <w:pPr>
              <w:rPr>
                <w:rFonts w:ascii="Arial" w:hAnsi="Arial" w:cs="Arial"/>
                <w:sz w:val="20"/>
                <w:szCs w:val="20"/>
              </w:rPr>
            </w:pPr>
          </w:p>
        </w:tc>
        <w:tc>
          <w:tcPr>
            <w:tcW w:w="840" w:type="dxa"/>
            <w:vAlign w:val="center"/>
          </w:tcPr>
          <w:p w14:paraId="26EE83E5" w14:textId="77777777" w:rsidR="00801EEF" w:rsidRDefault="00801EEF" w:rsidP="00801EEF">
            <w:pPr>
              <w:jc w:val="center"/>
              <w:rPr>
                <w:rFonts w:ascii="Arial" w:hAnsi="Arial" w:cs="Arial"/>
                <w:sz w:val="20"/>
                <w:szCs w:val="20"/>
              </w:rPr>
            </w:pPr>
          </w:p>
        </w:tc>
        <w:tc>
          <w:tcPr>
            <w:tcW w:w="1050" w:type="dxa"/>
            <w:vAlign w:val="center"/>
          </w:tcPr>
          <w:p w14:paraId="2746BB10" w14:textId="77777777" w:rsidR="00801EEF" w:rsidRDefault="00801EEF" w:rsidP="00801EEF">
            <w:pPr>
              <w:jc w:val="center"/>
              <w:rPr>
                <w:rFonts w:ascii="Arial" w:hAnsi="Arial" w:cs="Arial"/>
                <w:sz w:val="20"/>
                <w:szCs w:val="20"/>
              </w:rPr>
            </w:pPr>
          </w:p>
        </w:tc>
        <w:tc>
          <w:tcPr>
            <w:tcW w:w="605" w:type="dxa"/>
            <w:vAlign w:val="center"/>
          </w:tcPr>
          <w:p w14:paraId="5F832A9B" w14:textId="77777777" w:rsidR="00801EEF" w:rsidRDefault="00801EEF" w:rsidP="00801EEF">
            <w:pPr>
              <w:jc w:val="center"/>
              <w:rPr>
                <w:rFonts w:ascii="Arial" w:hAnsi="Arial" w:cs="Arial"/>
                <w:sz w:val="20"/>
                <w:szCs w:val="20"/>
              </w:rPr>
            </w:pPr>
          </w:p>
        </w:tc>
        <w:tc>
          <w:tcPr>
            <w:tcW w:w="5876" w:type="dxa"/>
            <w:gridSpan w:val="3"/>
            <w:vAlign w:val="center"/>
          </w:tcPr>
          <w:p w14:paraId="5782FC83" w14:textId="77777777" w:rsidR="00801EEF" w:rsidRDefault="00801EEF" w:rsidP="00801EEF">
            <w:pPr>
              <w:pStyle w:val="ListParagraph"/>
              <w:numPr>
                <w:ilvl w:val="0"/>
                <w:numId w:val="5"/>
              </w:numPr>
              <w:ind w:left="360"/>
              <w:rPr>
                <w:rFonts w:ascii="Arial" w:hAnsi="Arial" w:cs="Arial"/>
                <w:sz w:val="20"/>
                <w:szCs w:val="20"/>
              </w:rPr>
            </w:pPr>
            <w:r w:rsidRPr="007544B8">
              <w:rPr>
                <w:rFonts w:ascii="Arial" w:hAnsi="Arial" w:cs="Arial"/>
                <w:sz w:val="20"/>
                <w:szCs w:val="20"/>
              </w:rPr>
              <w:t>If the individual tests positive, then store it for at least 72 hours and put in with the normal waste</w:t>
            </w:r>
          </w:p>
          <w:p w14:paraId="571E1092" w14:textId="77777777" w:rsidR="00801EEF" w:rsidRPr="00C96D72" w:rsidRDefault="00801EEF" w:rsidP="00801EEF">
            <w:pPr>
              <w:pStyle w:val="ListParagraph"/>
              <w:numPr>
                <w:ilvl w:val="0"/>
                <w:numId w:val="5"/>
              </w:numPr>
              <w:ind w:left="360"/>
              <w:rPr>
                <w:rFonts w:ascii="Arial" w:hAnsi="Arial" w:cs="Arial"/>
                <w:b/>
                <w:bCs/>
                <w:sz w:val="20"/>
                <w:szCs w:val="20"/>
              </w:rPr>
            </w:pPr>
            <w:r>
              <w:rPr>
                <w:rFonts w:ascii="Arial" w:hAnsi="Arial" w:cs="Arial"/>
                <w:sz w:val="20"/>
                <w:szCs w:val="20"/>
              </w:rPr>
              <w:t>I</w:t>
            </w:r>
            <w:r w:rsidRPr="00AE04AF">
              <w:rPr>
                <w:rFonts w:ascii="Arial" w:hAnsi="Arial" w:cs="Arial"/>
                <w:sz w:val="20"/>
                <w:szCs w:val="20"/>
              </w:rPr>
              <w:t>f storage for at least 72 hours is not appropriate, arrange for collection as a Category B infectious waste either by your local waste collection authority if they currently collect your waste or</w:t>
            </w:r>
            <w:r>
              <w:rPr>
                <w:rFonts w:ascii="Arial" w:hAnsi="Arial" w:cs="Arial"/>
                <w:sz w:val="20"/>
                <w:szCs w:val="20"/>
              </w:rPr>
              <w:t xml:space="preserve"> </w:t>
            </w:r>
            <w:r w:rsidRPr="00AE04AF">
              <w:rPr>
                <w:rFonts w:ascii="Arial" w:hAnsi="Arial" w:cs="Arial"/>
                <w:sz w:val="20"/>
                <w:szCs w:val="20"/>
              </w:rPr>
              <w:t xml:space="preserve">otherwise by a specialist clinical waste contractor. They will supply you with orange clinical waste bags for you to place your bags into so the waste can be sent for appropriate </w:t>
            </w:r>
          </w:p>
          <w:p w14:paraId="376E88DB" w14:textId="1AF503CB" w:rsidR="00801EEF" w:rsidRPr="00015906" w:rsidRDefault="00801EEF" w:rsidP="00801EEF">
            <w:pPr>
              <w:ind w:left="360"/>
              <w:rPr>
                <w:rFonts w:ascii="Arial" w:hAnsi="Arial" w:cs="Arial"/>
                <w:sz w:val="20"/>
                <w:szCs w:val="20"/>
              </w:rPr>
            </w:pPr>
            <w:r>
              <w:rPr>
                <w:rFonts w:ascii="Arial" w:hAnsi="Arial" w:cs="Arial"/>
                <w:sz w:val="20"/>
                <w:szCs w:val="20"/>
              </w:rPr>
              <w:t>Treatment.</w:t>
            </w:r>
          </w:p>
          <w:p w14:paraId="46065553" w14:textId="77777777" w:rsidR="00801EEF" w:rsidRPr="00015906" w:rsidRDefault="00801EEF" w:rsidP="00801EEF">
            <w:pPr>
              <w:rPr>
                <w:rFonts w:ascii="Arial" w:hAnsi="Arial" w:cs="Arial"/>
                <w:sz w:val="20"/>
                <w:szCs w:val="20"/>
              </w:rPr>
            </w:pPr>
          </w:p>
        </w:tc>
        <w:tc>
          <w:tcPr>
            <w:tcW w:w="839" w:type="dxa"/>
            <w:vAlign w:val="center"/>
          </w:tcPr>
          <w:p w14:paraId="7C0422E5" w14:textId="77777777" w:rsidR="00801EEF" w:rsidRDefault="00801EEF" w:rsidP="00801EEF">
            <w:pPr>
              <w:jc w:val="center"/>
              <w:rPr>
                <w:rFonts w:ascii="Arial" w:hAnsi="Arial" w:cs="Arial"/>
                <w:bCs/>
                <w:sz w:val="20"/>
                <w:szCs w:val="20"/>
              </w:rPr>
            </w:pPr>
          </w:p>
        </w:tc>
        <w:tc>
          <w:tcPr>
            <w:tcW w:w="1047" w:type="dxa"/>
            <w:gridSpan w:val="2"/>
            <w:vAlign w:val="center"/>
          </w:tcPr>
          <w:p w14:paraId="45BBB1EA" w14:textId="77777777" w:rsidR="00801EEF" w:rsidRDefault="00801EEF" w:rsidP="00801EEF">
            <w:pPr>
              <w:jc w:val="center"/>
              <w:rPr>
                <w:rFonts w:ascii="Arial" w:hAnsi="Arial" w:cs="Arial"/>
                <w:bCs/>
                <w:sz w:val="20"/>
                <w:szCs w:val="20"/>
              </w:rPr>
            </w:pPr>
          </w:p>
        </w:tc>
        <w:tc>
          <w:tcPr>
            <w:tcW w:w="607" w:type="dxa"/>
            <w:vAlign w:val="center"/>
          </w:tcPr>
          <w:p w14:paraId="4CA52843" w14:textId="77777777" w:rsidR="00801EEF" w:rsidRDefault="00801EEF" w:rsidP="00801EEF">
            <w:pPr>
              <w:jc w:val="center"/>
              <w:rPr>
                <w:rFonts w:ascii="Arial" w:hAnsi="Arial" w:cs="Arial"/>
                <w:bCs/>
                <w:sz w:val="20"/>
                <w:szCs w:val="20"/>
              </w:rPr>
            </w:pPr>
          </w:p>
        </w:tc>
        <w:tc>
          <w:tcPr>
            <w:tcW w:w="1163" w:type="dxa"/>
            <w:vAlign w:val="center"/>
          </w:tcPr>
          <w:p w14:paraId="77066C67" w14:textId="77777777" w:rsidR="00801EEF" w:rsidRPr="00986A5E" w:rsidRDefault="00801EEF" w:rsidP="00801EEF">
            <w:pPr>
              <w:jc w:val="center"/>
              <w:rPr>
                <w:rFonts w:ascii="Arial" w:hAnsi="Arial" w:cs="Arial"/>
                <w:sz w:val="20"/>
                <w:szCs w:val="20"/>
              </w:rPr>
            </w:pPr>
          </w:p>
        </w:tc>
      </w:tr>
    </w:tbl>
    <w:p w14:paraId="79B54F14" w14:textId="52CA2BB4" w:rsidR="009C4F03" w:rsidRDefault="009C4F03">
      <w:pPr>
        <w:rPr>
          <w:rFonts w:ascii="Arial" w:hAnsi="Arial" w:cs="Arial"/>
          <w:sz w:val="16"/>
          <w:szCs w:val="16"/>
        </w:rPr>
        <w:sectPr w:rsidR="009C4F03" w:rsidSect="00BE2B5E">
          <w:headerReference w:type="default" r:id="rId17"/>
          <w:footerReference w:type="default" r:id="rId18"/>
          <w:type w:val="continuous"/>
          <w:pgSz w:w="16838" w:h="11906" w:orient="landscape" w:code="9"/>
          <w:pgMar w:top="1134" w:right="1134" w:bottom="907" w:left="1134" w:header="709" w:footer="170" w:gutter="0"/>
          <w:cols w:space="708"/>
          <w:docGrid w:linePitch="360"/>
        </w:sectPr>
      </w:pPr>
    </w:p>
    <w:p w14:paraId="5C674734" w14:textId="77777777" w:rsidR="003F3A6A" w:rsidRDefault="003F3A6A" w:rsidP="00015906">
      <w:pPr>
        <w:rPr>
          <w:rFonts w:ascii="Arial" w:hAnsi="Arial" w:cs="Arial"/>
          <w:b/>
          <w:sz w:val="20"/>
          <w:szCs w:val="20"/>
        </w:rPr>
        <w:sectPr w:rsidR="003F3A6A" w:rsidSect="00D037CC">
          <w:type w:val="continuous"/>
          <w:pgSz w:w="16838" w:h="11906" w:orient="landscape" w:code="9"/>
          <w:pgMar w:top="1134" w:right="1134" w:bottom="907" w:left="1134" w:header="709" w:footer="170" w:gutter="0"/>
          <w:cols w:space="708"/>
          <w:docGrid w:linePitch="360"/>
        </w:sectPr>
      </w:pPr>
    </w:p>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tbl>
      <w:tblPr>
        <w:tblStyle w:val="TableGrid"/>
        <w:tblpPr w:leftFromText="180" w:rightFromText="180" w:vertAnchor="text" w:horzAnchor="page" w:tblpX="1243" w:tblpY="207"/>
        <w:tblW w:w="14879" w:type="dxa"/>
        <w:tblLook w:val="04A0" w:firstRow="1" w:lastRow="0" w:firstColumn="1" w:lastColumn="0" w:noHBand="0" w:noVBand="1"/>
      </w:tblPr>
      <w:tblGrid>
        <w:gridCol w:w="7280"/>
        <w:gridCol w:w="7599"/>
      </w:tblGrid>
      <w:tr w:rsidR="00015906" w14:paraId="63D8F651" w14:textId="77777777" w:rsidTr="00015906">
        <w:trPr>
          <w:trHeight w:val="113"/>
        </w:trPr>
        <w:tc>
          <w:tcPr>
            <w:tcW w:w="7280" w:type="dxa"/>
            <w:vMerge w:val="restart"/>
          </w:tcPr>
          <w:p w14:paraId="010B08CF" w14:textId="77777777" w:rsidR="00015906" w:rsidRDefault="00015906" w:rsidP="00015906">
            <w:pPr>
              <w:tabs>
                <w:tab w:val="left" w:pos="275"/>
              </w:tabs>
              <w:rPr>
                <w:rFonts w:ascii="Arial" w:hAnsi="Arial" w:cs="Arial"/>
              </w:rPr>
            </w:pPr>
            <w:bookmarkStart w:id="4" w:name="_Hlk44612068"/>
            <w:r>
              <w:rPr>
                <w:rFonts w:ascii="Arial" w:hAnsi="Arial" w:cs="Arial"/>
              </w:rPr>
              <w:lastRenderedPageBreak/>
              <w:t xml:space="preserve">Health and Safety Responsibilities </w:t>
            </w:r>
          </w:p>
        </w:tc>
        <w:tc>
          <w:tcPr>
            <w:tcW w:w="7599" w:type="dxa"/>
          </w:tcPr>
          <w:p w14:paraId="1F5D92E4" w14:textId="77777777" w:rsidR="00015906" w:rsidRPr="00A450F5" w:rsidRDefault="00EC51F8" w:rsidP="00015906">
            <w:pPr>
              <w:tabs>
                <w:tab w:val="left" w:pos="275"/>
              </w:tabs>
            </w:pPr>
            <w:hyperlink r:id="rId19" w:history="1">
              <w:r w:rsidR="00015906" w:rsidRPr="009D4897">
                <w:rPr>
                  <w:color w:val="0000FF"/>
                  <w:u w:val="single"/>
                </w:rPr>
                <w:t>https://www.gov.uk/government/publications/health-and-safety-advice-for-schools/responsibilities-and-duties-for-schools</w:t>
              </w:r>
            </w:hyperlink>
            <w:r w:rsidR="00015906">
              <w:t xml:space="preserve"> </w:t>
            </w:r>
          </w:p>
        </w:tc>
      </w:tr>
      <w:bookmarkEnd w:id="4"/>
      <w:tr w:rsidR="00015906" w14:paraId="67293931" w14:textId="77777777" w:rsidTr="00015906">
        <w:trPr>
          <w:trHeight w:val="232"/>
        </w:trPr>
        <w:tc>
          <w:tcPr>
            <w:tcW w:w="7280" w:type="dxa"/>
            <w:vMerge/>
          </w:tcPr>
          <w:p w14:paraId="156E5D54" w14:textId="77777777" w:rsidR="00015906" w:rsidRDefault="00015906" w:rsidP="00015906">
            <w:pPr>
              <w:tabs>
                <w:tab w:val="left" w:pos="275"/>
              </w:tabs>
              <w:rPr>
                <w:rFonts w:ascii="Arial" w:hAnsi="Arial" w:cs="Arial"/>
              </w:rPr>
            </w:pPr>
          </w:p>
        </w:tc>
        <w:bookmarkStart w:id="5" w:name="_Hlk44612081"/>
        <w:tc>
          <w:tcPr>
            <w:tcW w:w="7599" w:type="dxa"/>
          </w:tcPr>
          <w:p w14:paraId="45FF1DDB" w14:textId="77777777" w:rsidR="00015906" w:rsidRPr="00A450F5" w:rsidRDefault="00015906" w:rsidP="00015906">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5"/>
          </w:p>
        </w:tc>
      </w:tr>
      <w:tr w:rsidR="00015906" w14:paraId="5610FE91" w14:textId="77777777" w:rsidTr="00015906">
        <w:trPr>
          <w:trHeight w:val="231"/>
        </w:trPr>
        <w:tc>
          <w:tcPr>
            <w:tcW w:w="7280" w:type="dxa"/>
            <w:vMerge/>
          </w:tcPr>
          <w:p w14:paraId="3383F673" w14:textId="77777777" w:rsidR="00015906" w:rsidRDefault="00015906" w:rsidP="00015906">
            <w:pPr>
              <w:tabs>
                <w:tab w:val="left" w:pos="275"/>
              </w:tabs>
              <w:rPr>
                <w:rFonts w:ascii="Arial" w:hAnsi="Arial" w:cs="Arial"/>
              </w:rPr>
            </w:pPr>
            <w:bookmarkStart w:id="6" w:name="_Hlk44612092"/>
          </w:p>
        </w:tc>
        <w:tc>
          <w:tcPr>
            <w:tcW w:w="7599" w:type="dxa"/>
          </w:tcPr>
          <w:p w14:paraId="689277F6" w14:textId="77777777" w:rsidR="00015906" w:rsidRPr="009D4897" w:rsidRDefault="00EC51F8" w:rsidP="00015906">
            <w:pPr>
              <w:tabs>
                <w:tab w:val="left" w:pos="275"/>
              </w:tabs>
            </w:pPr>
            <w:hyperlink r:id="rId20" w:anchor="a1" w:history="1">
              <w:r w:rsidR="00015906" w:rsidRPr="009D4897">
                <w:rPr>
                  <w:color w:val="0000FF"/>
                  <w:u w:val="single"/>
                </w:rPr>
                <w:t>https://www.hse.gov.uk/services/education/faqs.htm#a1</w:t>
              </w:r>
            </w:hyperlink>
          </w:p>
        </w:tc>
      </w:tr>
      <w:bookmarkEnd w:id="6"/>
      <w:tr w:rsidR="00015906" w14:paraId="7F9A1017" w14:textId="77777777" w:rsidTr="00015906">
        <w:trPr>
          <w:trHeight w:val="231"/>
        </w:trPr>
        <w:tc>
          <w:tcPr>
            <w:tcW w:w="7280" w:type="dxa"/>
          </w:tcPr>
          <w:p w14:paraId="6502F796" w14:textId="77777777" w:rsidR="00015906" w:rsidRDefault="00015906" w:rsidP="00015906">
            <w:pPr>
              <w:tabs>
                <w:tab w:val="left" w:pos="275"/>
              </w:tabs>
              <w:rPr>
                <w:rFonts w:ascii="Arial" w:hAnsi="Arial" w:cs="Arial"/>
              </w:rPr>
            </w:pPr>
            <w:r>
              <w:rPr>
                <w:rFonts w:ascii="Arial" w:hAnsi="Arial" w:cs="Arial"/>
              </w:rPr>
              <w:t xml:space="preserve">Business Continuity Plan </w:t>
            </w:r>
          </w:p>
        </w:tc>
        <w:tc>
          <w:tcPr>
            <w:tcW w:w="7599" w:type="dxa"/>
          </w:tcPr>
          <w:p w14:paraId="3DE11972" w14:textId="77777777" w:rsidR="00015906" w:rsidRPr="009D4897" w:rsidRDefault="00EC51F8" w:rsidP="00015906">
            <w:pPr>
              <w:tabs>
                <w:tab w:val="left" w:pos="275"/>
              </w:tabs>
            </w:pPr>
            <w:hyperlink r:id="rId21" w:history="1">
              <w:r w:rsidR="00015906" w:rsidRPr="00AF0B3A">
                <w:rPr>
                  <w:color w:val="0000FF"/>
                  <w:u w:val="single"/>
                </w:rPr>
                <w:t>https://www.gov.uk/guidance/emergencies-and-severe-weather-schools-and-early-years-settings</w:t>
              </w:r>
            </w:hyperlink>
          </w:p>
        </w:tc>
      </w:tr>
      <w:tr w:rsidR="00015906" w14:paraId="3E2E98E8" w14:textId="77777777" w:rsidTr="00015906">
        <w:tc>
          <w:tcPr>
            <w:tcW w:w="7280" w:type="dxa"/>
          </w:tcPr>
          <w:p w14:paraId="54682EDA" w14:textId="77777777" w:rsidR="00015906" w:rsidRDefault="00015906" w:rsidP="00015906">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3BDA3BA2" w14:textId="77777777" w:rsidR="00015906" w:rsidRDefault="00EC51F8" w:rsidP="00015906">
            <w:pPr>
              <w:tabs>
                <w:tab w:val="left" w:pos="275"/>
              </w:tabs>
              <w:rPr>
                <w:rFonts w:ascii="Arial" w:hAnsi="Arial" w:cs="Arial"/>
              </w:rPr>
            </w:pPr>
            <w:hyperlink r:id="rId22" w:history="1">
              <w:r w:rsidR="00015906" w:rsidRPr="00A450F5">
                <w:rPr>
                  <w:color w:val="0000FF"/>
                  <w:u w:val="single"/>
                </w:rPr>
                <w:t>https://www.gov.uk/government/publications/actions-for-schools-during-the-coronavirus-outbreak/guidance-for-full-opening-schools</w:t>
              </w:r>
            </w:hyperlink>
          </w:p>
        </w:tc>
      </w:tr>
      <w:tr w:rsidR="00015906" w14:paraId="3DE5DAFF" w14:textId="77777777" w:rsidTr="00015906">
        <w:tc>
          <w:tcPr>
            <w:tcW w:w="7280" w:type="dxa"/>
          </w:tcPr>
          <w:p w14:paraId="1CACDB11" w14:textId="77777777" w:rsidR="00015906" w:rsidRDefault="00015906" w:rsidP="00015906">
            <w:pPr>
              <w:tabs>
                <w:tab w:val="left" w:pos="275"/>
              </w:tabs>
              <w:rPr>
                <w:rFonts w:ascii="Arial" w:hAnsi="Arial" w:cs="Arial"/>
              </w:rPr>
            </w:pPr>
            <w:r>
              <w:rPr>
                <w:rFonts w:ascii="Arial" w:hAnsi="Arial" w:cs="Arial"/>
              </w:rPr>
              <w:t xml:space="preserve">Current guidance on shielding </w:t>
            </w:r>
          </w:p>
        </w:tc>
        <w:tc>
          <w:tcPr>
            <w:tcW w:w="7599" w:type="dxa"/>
          </w:tcPr>
          <w:p w14:paraId="2E5CEC66" w14:textId="77777777" w:rsidR="00015906" w:rsidRPr="00A450F5" w:rsidRDefault="00EC51F8" w:rsidP="00015906">
            <w:pPr>
              <w:tabs>
                <w:tab w:val="left" w:pos="275"/>
              </w:tabs>
            </w:pPr>
            <w:hyperlink r:id="rId23" w:history="1">
              <w:r w:rsidR="00015906" w:rsidRPr="00AD5D3B">
                <w:rPr>
                  <w:rStyle w:val="Hyperlink"/>
                </w:rPr>
                <w:t>https://www.gov.uk/government/publications/guidance-on-shielding-and-protecting-extremely-vulnerable-persons-from-covid-19/guidance-on-shielding-and-protecting-extremely-vulnerable-persons-from-covid-19</w:t>
              </w:r>
            </w:hyperlink>
            <w:r w:rsidR="00015906">
              <w:t xml:space="preserve"> </w:t>
            </w:r>
          </w:p>
        </w:tc>
      </w:tr>
      <w:tr w:rsidR="00015906" w14:paraId="690C3387" w14:textId="77777777" w:rsidTr="00015906">
        <w:tc>
          <w:tcPr>
            <w:tcW w:w="7280" w:type="dxa"/>
          </w:tcPr>
          <w:p w14:paraId="360F4F97" w14:textId="77777777" w:rsidR="00015906" w:rsidRDefault="00015906" w:rsidP="00015906">
            <w:pPr>
              <w:tabs>
                <w:tab w:val="left" w:pos="275"/>
              </w:tabs>
              <w:rPr>
                <w:rFonts w:ascii="Arial" w:hAnsi="Arial" w:cs="Arial"/>
              </w:rPr>
            </w:pPr>
            <w:r>
              <w:rPr>
                <w:rFonts w:ascii="Arial" w:hAnsi="Arial" w:cs="Arial"/>
              </w:rPr>
              <w:t xml:space="preserve">Current guidance on Clinically vulnerable </w:t>
            </w:r>
          </w:p>
        </w:tc>
        <w:tc>
          <w:tcPr>
            <w:tcW w:w="7599" w:type="dxa"/>
          </w:tcPr>
          <w:p w14:paraId="046D1D5D" w14:textId="77777777" w:rsidR="00015906" w:rsidRDefault="00EC51F8" w:rsidP="00015906">
            <w:pPr>
              <w:tabs>
                <w:tab w:val="left" w:pos="275"/>
              </w:tabs>
            </w:pPr>
            <w:hyperlink r:id="rId24" w:anchor="clinically-vulnerable-people" w:history="1">
              <w:r w:rsidR="00015906" w:rsidRPr="00AD5D3B">
                <w:rPr>
                  <w:rStyle w:val="Hyperlink"/>
                </w:rPr>
                <w:t>https://www.gov.uk/government/publications/staying-alert-and-safe-social-distancing/staying-alert-and-safe-social-distancing#clinically-vulnerable-people</w:t>
              </w:r>
            </w:hyperlink>
            <w:r w:rsidR="00015906">
              <w:t xml:space="preserve"> </w:t>
            </w:r>
          </w:p>
        </w:tc>
      </w:tr>
      <w:tr w:rsidR="00015906" w14:paraId="4521D494" w14:textId="77777777" w:rsidTr="00015906">
        <w:tc>
          <w:tcPr>
            <w:tcW w:w="7280" w:type="dxa"/>
          </w:tcPr>
          <w:p w14:paraId="1421AB78" w14:textId="77777777" w:rsidR="00015906" w:rsidRDefault="00015906" w:rsidP="00015906">
            <w:pPr>
              <w:tabs>
                <w:tab w:val="left" w:pos="275"/>
              </w:tabs>
              <w:rPr>
                <w:rFonts w:ascii="Arial" w:hAnsi="Arial" w:cs="Arial"/>
              </w:rPr>
            </w:pPr>
            <w:r>
              <w:rPr>
                <w:rFonts w:ascii="Arial" w:hAnsi="Arial" w:cs="Arial"/>
              </w:rPr>
              <w:t>Other nonmedical vulnerable people</w:t>
            </w:r>
          </w:p>
        </w:tc>
        <w:tc>
          <w:tcPr>
            <w:tcW w:w="7599" w:type="dxa"/>
          </w:tcPr>
          <w:p w14:paraId="6ABBE3DF" w14:textId="77777777" w:rsidR="00015906" w:rsidRDefault="00EC51F8" w:rsidP="00015906">
            <w:pPr>
              <w:tabs>
                <w:tab w:val="left" w:pos="275"/>
              </w:tabs>
            </w:pPr>
            <w:hyperlink r:id="rId25" w:history="1">
              <w:r w:rsidR="00015906" w:rsidRPr="00AD5D3B">
                <w:rPr>
                  <w:rStyle w:val="Hyperlink"/>
                </w:rPr>
                <w:t>https://www.gov.uk/government/publications/covid-19-review-of-disparities-in-risks-and-outcomes</w:t>
              </w:r>
            </w:hyperlink>
            <w:r w:rsidR="00015906">
              <w:t xml:space="preserve"> </w:t>
            </w:r>
          </w:p>
        </w:tc>
      </w:tr>
      <w:tr w:rsidR="00015906" w14:paraId="57A599C5" w14:textId="77777777" w:rsidTr="00015906">
        <w:trPr>
          <w:trHeight w:val="464"/>
        </w:trPr>
        <w:tc>
          <w:tcPr>
            <w:tcW w:w="7280" w:type="dxa"/>
            <w:vMerge w:val="restart"/>
          </w:tcPr>
          <w:p w14:paraId="3DE50131" w14:textId="77777777" w:rsidR="00015906" w:rsidRDefault="00015906" w:rsidP="00015906">
            <w:pPr>
              <w:tabs>
                <w:tab w:val="left" w:pos="275"/>
              </w:tabs>
              <w:rPr>
                <w:rFonts w:ascii="Arial" w:hAnsi="Arial" w:cs="Arial"/>
              </w:rPr>
            </w:pPr>
            <w:r>
              <w:rPr>
                <w:rFonts w:ascii="Arial" w:hAnsi="Arial" w:cs="Arial"/>
              </w:rPr>
              <w:t>Providing extra mental health support</w:t>
            </w:r>
          </w:p>
        </w:tc>
        <w:bookmarkStart w:id="7" w:name="_Hlk44612123"/>
        <w:tc>
          <w:tcPr>
            <w:tcW w:w="7599" w:type="dxa"/>
          </w:tcPr>
          <w:p w14:paraId="156B7CF6" w14:textId="77777777" w:rsidR="00015906" w:rsidRDefault="00015906" w:rsidP="00015906">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w:t>
            </w:r>
            <w:r>
              <w:rPr>
                <w:rStyle w:val="Hyperlink"/>
              </w:rPr>
              <w:t>pupils</w:t>
            </w:r>
            <w:r w:rsidRPr="00AD5D3B">
              <w:rPr>
                <w:rStyle w:val="Hyperlink"/>
              </w:rPr>
              <w:t>-and-teachers</w:t>
            </w:r>
            <w:r>
              <w:fldChar w:fldCharType="end"/>
            </w:r>
            <w:r>
              <w:t xml:space="preserve"> </w:t>
            </w:r>
            <w:bookmarkEnd w:id="7"/>
          </w:p>
        </w:tc>
      </w:tr>
      <w:tr w:rsidR="00015906" w14:paraId="4DC13381" w14:textId="77777777" w:rsidTr="00015906">
        <w:trPr>
          <w:trHeight w:val="194"/>
        </w:trPr>
        <w:tc>
          <w:tcPr>
            <w:tcW w:w="7280" w:type="dxa"/>
            <w:vMerge/>
          </w:tcPr>
          <w:p w14:paraId="07090172" w14:textId="77777777" w:rsidR="00015906" w:rsidRDefault="00015906" w:rsidP="00015906">
            <w:pPr>
              <w:tabs>
                <w:tab w:val="left" w:pos="275"/>
              </w:tabs>
              <w:rPr>
                <w:rFonts w:ascii="Arial" w:hAnsi="Arial" w:cs="Arial"/>
              </w:rPr>
            </w:pPr>
          </w:p>
        </w:tc>
        <w:tc>
          <w:tcPr>
            <w:tcW w:w="7599" w:type="dxa"/>
          </w:tcPr>
          <w:p w14:paraId="7F8934F2" w14:textId="77777777" w:rsidR="00015906" w:rsidRDefault="00EC51F8" w:rsidP="00015906">
            <w:pPr>
              <w:tabs>
                <w:tab w:val="left" w:pos="275"/>
              </w:tabs>
            </w:pPr>
            <w:hyperlink r:id="rId26" w:history="1">
              <w:r w:rsidR="00015906" w:rsidRPr="00AD5D3B">
                <w:rPr>
                  <w:rStyle w:val="Hyperlink"/>
                </w:rPr>
                <w:t>http://www.educationsupport.org.uk/</w:t>
              </w:r>
            </w:hyperlink>
          </w:p>
        </w:tc>
      </w:tr>
      <w:tr w:rsidR="00015906" w14:paraId="1E9A7CE6" w14:textId="77777777" w:rsidTr="00015906">
        <w:trPr>
          <w:trHeight w:val="194"/>
        </w:trPr>
        <w:tc>
          <w:tcPr>
            <w:tcW w:w="7280" w:type="dxa"/>
            <w:vMerge/>
          </w:tcPr>
          <w:p w14:paraId="07E1C4FE" w14:textId="77777777" w:rsidR="00015906" w:rsidRDefault="00015906" w:rsidP="00015906">
            <w:pPr>
              <w:tabs>
                <w:tab w:val="left" w:pos="275"/>
              </w:tabs>
              <w:rPr>
                <w:rFonts w:ascii="Arial" w:hAnsi="Arial" w:cs="Arial"/>
              </w:rPr>
            </w:pPr>
          </w:p>
        </w:tc>
        <w:tc>
          <w:tcPr>
            <w:tcW w:w="7599" w:type="dxa"/>
          </w:tcPr>
          <w:p w14:paraId="7B4EF1AD" w14:textId="77777777" w:rsidR="00015906" w:rsidRDefault="00EC51F8" w:rsidP="00015906">
            <w:pPr>
              <w:tabs>
                <w:tab w:val="left" w:pos="275"/>
              </w:tabs>
            </w:pPr>
            <w:hyperlink r:id="rId27" w:history="1">
              <w:r w:rsidR="00015906" w:rsidRPr="00AD5D3B">
                <w:rPr>
                  <w:rStyle w:val="Hyperlink"/>
                </w:rPr>
                <w:t>https://www.eventbrite.co.uk/e/dfe-supporting-pupil-and-student-mental-wellbeing-tickets-110796856380</w:t>
              </w:r>
            </w:hyperlink>
            <w:r w:rsidR="00015906">
              <w:t xml:space="preserve"> </w:t>
            </w:r>
          </w:p>
        </w:tc>
      </w:tr>
      <w:tr w:rsidR="00015906" w14:paraId="3EDD1773" w14:textId="77777777" w:rsidTr="00015906">
        <w:trPr>
          <w:trHeight w:val="194"/>
        </w:trPr>
        <w:tc>
          <w:tcPr>
            <w:tcW w:w="7280" w:type="dxa"/>
          </w:tcPr>
          <w:p w14:paraId="27B6518F" w14:textId="77777777" w:rsidR="00015906" w:rsidRDefault="00015906" w:rsidP="00015906">
            <w:pPr>
              <w:tabs>
                <w:tab w:val="left" w:pos="275"/>
              </w:tabs>
              <w:rPr>
                <w:rFonts w:ascii="Arial" w:hAnsi="Arial" w:cs="Arial"/>
              </w:rPr>
            </w:pPr>
            <w:r>
              <w:rPr>
                <w:rFonts w:ascii="Arial" w:hAnsi="Arial" w:cs="Arial"/>
              </w:rPr>
              <w:t>Behaviour Expectations</w:t>
            </w:r>
          </w:p>
        </w:tc>
        <w:tc>
          <w:tcPr>
            <w:tcW w:w="7599" w:type="dxa"/>
          </w:tcPr>
          <w:p w14:paraId="186391CD" w14:textId="77777777" w:rsidR="00015906" w:rsidRDefault="00EC51F8" w:rsidP="00015906">
            <w:pPr>
              <w:tabs>
                <w:tab w:val="left" w:pos="275"/>
              </w:tabs>
            </w:pPr>
            <w:hyperlink r:id="rId28" w:history="1">
              <w:r w:rsidR="00015906" w:rsidRPr="00AD5D3B">
                <w:rPr>
                  <w:rStyle w:val="Hyperlink"/>
                </w:rPr>
                <w:t>https://www.gov.uk/government/publications/behaviour-and-discipline-in-schools</w:t>
              </w:r>
            </w:hyperlink>
            <w:r w:rsidR="00015906">
              <w:t xml:space="preserve"> </w:t>
            </w:r>
          </w:p>
        </w:tc>
      </w:tr>
      <w:tr w:rsidR="00015906" w14:paraId="7E4F4C4A" w14:textId="77777777" w:rsidTr="00015906">
        <w:trPr>
          <w:trHeight w:val="155"/>
        </w:trPr>
        <w:tc>
          <w:tcPr>
            <w:tcW w:w="7280" w:type="dxa"/>
            <w:vMerge w:val="restart"/>
          </w:tcPr>
          <w:p w14:paraId="42D97689" w14:textId="77777777" w:rsidR="00015906" w:rsidRDefault="00015906" w:rsidP="00015906">
            <w:pPr>
              <w:tabs>
                <w:tab w:val="left" w:pos="275"/>
              </w:tabs>
              <w:rPr>
                <w:rFonts w:ascii="Arial" w:hAnsi="Arial" w:cs="Arial"/>
              </w:rPr>
            </w:pPr>
            <w:r>
              <w:rPr>
                <w:rFonts w:ascii="Arial" w:hAnsi="Arial" w:cs="Arial"/>
              </w:rPr>
              <w:t>Remote Education Support</w:t>
            </w:r>
          </w:p>
        </w:tc>
        <w:tc>
          <w:tcPr>
            <w:tcW w:w="7599" w:type="dxa"/>
          </w:tcPr>
          <w:p w14:paraId="2BA544DB" w14:textId="77777777" w:rsidR="00015906" w:rsidRDefault="00EC51F8" w:rsidP="00015906">
            <w:pPr>
              <w:tabs>
                <w:tab w:val="left" w:pos="275"/>
              </w:tabs>
            </w:pPr>
            <w:hyperlink r:id="rId29" w:anchor="res" w:history="1">
              <w:r w:rsidR="00015906" w:rsidRPr="009D4897">
                <w:rPr>
                  <w:color w:val="0000FF"/>
                  <w:u w:val="single"/>
                </w:rPr>
                <w:t>https://www.gov.uk/government/publications/actions-for-schools-during-the-coronavirus-outbreak/guidance-for-full-opening-schools#res</w:t>
              </w:r>
            </w:hyperlink>
          </w:p>
        </w:tc>
      </w:tr>
      <w:tr w:rsidR="00015906" w14:paraId="7052C4C1" w14:textId="77777777" w:rsidTr="00015906">
        <w:trPr>
          <w:trHeight w:val="154"/>
        </w:trPr>
        <w:tc>
          <w:tcPr>
            <w:tcW w:w="7280" w:type="dxa"/>
            <w:vMerge/>
          </w:tcPr>
          <w:p w14:paraId="432E9EB4" w14:textId="77777777" w:rsidR="00015906" w:rsidRDefault="00015906" w:rsidP="00015906">
            <w:pPr>
              <w:tabs>
                <w:tab w:val="left" w:pos="275"/>
              </w:tabs>
              <w:rPr>
                <w:rFonts w:ascii="Arial" w:hAnsi="Arial" w:cs="Arial"/>
              </w:rPr>
            </w:pPr>
          </w:p>
        </w:tc>
        <w:tc>
          <w:tcPr>
            <w:tcW w:w="7599" w:type="dxa"/>
          </w:tcPr>
          <w:p w14:paraId="6E8B47EA" w14:textId="77777777" w:rsidR="00015906" w:rsidRPr="009D4897" w:rsidRDefault="00EC51F8" w:rsidP="00015906">
            <w:pPr>
              <w:tabs>
                <w:tab w:val="left" w:pos="275"/>
              </w:tabs>
            </w:pPr>
            <w:hyperlink r:id="rId30" w:history="1">
              <w:r w:rsidR="00015906" w:rsidRPr="00AD5D3B">
                <w:rPr>
                  <w:rStyle w:val="Hyperlink"/>
                </w:rPr>
                <w:t>https://www.gov.uk/government/publications/coronavirus-covid-19-online-education-resources</w:t>
              </w:r>
            </w:hyperlink>
            <w:r w:rsidR="00015906">
              <w:t xml:space="preserve"> </w:t>
            </w:r>
          </w:p>
        </w:tc>
      </w:tr>
      <w:tr w:rsidR="00015906" w14:paraId="20995CD8" w14:textId="77777777" w:rsidTr="00015906">
        <w:trPr>
          <w:trHeight w:val="232"/>
        </w:trPr>
        <w:tc>
          <w:tcPr>
            <w:tcW w:w="7280" w:type="dxa"/>
            <w:vMerge/>
          </w:tcPr>
          <w:p w14:paraId="32531DEB" w14:textId="77777777" w:rsidR="00015906" w:rsidRDefault="00015906" w:rsidP="00015906">
            <w:pPr>
              <w:tabs>
                <w:tab w:val="left" w:pos="275"/>
              </w:tabs>
              <w:rPr>
                <w:rFonts w:ascii="Arial" w:hAnsi="Arial" w:cs="Arial"/>
              </w:rPr>
            </w:pPr>
          </w:p>
        </w:tc>
        <w:tc>
          <w:tcPr>
            <w:tcW w:w="7599" w:type="dxa"/>
          </w:tcPr>
          <w:p w14:paraId="39AF9950" w14:textId="77777777" w:rsidR="00015906" w:rsidRPr="009D4897" w:rsidRDefault="00EC51F8" w:rsidP="00015906">
            <w:pPr>
              <w:tabs>
                <w:tab w:val="left" w:pos="275"/>
              </w:tabs>
            </w:pPr>
            <w:hyperlink r:id="rId31" w:history="1">
              <w:r w:rsidR="00015906" w:rsidRPr="00AD5D3B">
                <w:rPr>
                  <w:rStyle w:val="Hyperlink"/>
                </w:rPr>
                <w:t>https://educationendowmentfoundation.org.uk/covid-19-resources/covid-19-support-guide-for-schools/</w:t>
              </w:r>
            </w:hyperlink>
            <w:r w:rsidR="00015906">
              <w:t xml:space="preserve"> </w:t>
            </w:r>
          </w:p>
        </w:tc>
      </w:tr>
      <w:tr w:rsidR="00015906" w14:paraId="01F2D65C" w14:textId="77777777" w:rsidTr="00015906">
        <w:trPr>
          <w:trHeight w:val="113"/>
        </w:trPr>
        <w:tc>
          <w:tcPr>
            <w:tcW w:w="7280" w:type="dxa"/>
            <w:vMerge/>
          </w:tcPr>
          <w:p w14:paraId="368B8896" w14:textId="77777777" w:rsidR="00015906" w:rsidRDefault="00015906" w:rsidP="00015906">
            <w:pPr>
              <w:tabs>
                <w:tab w:val="left" w:pos="275"/>
              </w:tabs>
              <w:rPr>
                <w:rFonts w:ascii="Arial" w:hAnsi="Arial" w:cs="Arial"/>
              </w:rPr>
            </w:pPr>
          </w:p>
        </w:tc>
        <w:tc>
          <w:tcPr>
            <w:tcW w:w="7599" w:type="dxa"/>
          </w:tcPr>
          <w:p w14:paraId="2203AC39" w14:textId="77777777" w:rsidR="00015906" w:rsidRDefault="00EC51F8" w:rsidP="00015906">
            <w:pPr>
              <w:tabs>
                <w:tab w:val="left" w:pos="275"/>
              </w:tabs>
            </w:pPr>
            <w:hyperlink r:id="rId32" w:history="1">
              <w:r w:rsidR="00015906" w:rsidRPr="00AD5D3B">
                <w:rPr>
                  <w:rStyle w:val="Hyperlink"/>
                </w:rPr>
                <w:t>https://edtech-demonstrator.lgfl.net/</w:t>
              </w:r>
            </w:hyperlink>
            <w:r w:rsidR="00015906">
              <w:t xml:space="preserve"> </w:t>
            </w:r>
          </w:p>
        </w:tc>
      </w:tr>
      <w:tr w:rsidR="00015906" w14:paraId="023279C4" w14:textId="77777777" w:rsidTr="00015906">
        <w:trPr>
          <w:trHeight w:val="112"/>
        </w:trPr>
        <w:tc>
          <w:tcPr>
            <w:tcW w:w="7280" w:type="dxa"/>
            <w:vMerge/>
          </w:tcPr>
          <w:p w14:paraId="5C163E1E" w14:textId="77777777" w:rsidR="00015906" w:rsidRDefault="00015906" w:rsidP="00015906">
            <w:pPr>
              <w:tabs>
                <w:tab w:val="left" w:pos="275"/>
              </w:tabs>
              <w:rPr>
                <w:rFonts w:ascii="Arial" w:hAnsi="Arial" w:cs="Arial"/>
              </w:rPr>
            </w:pPr>
          </w:p>
        </w:tc>
        <w:tc>
          <w:tcPr>
            <w:tcW w:w="7599" w:type="dxa"/>
          </w:tcPr>
          <w:p w14:paraId="5C59F5AB" w14:textId="77777777" w:rsidR="00015906" w:rsidRDefault="00EC51F8" w:rsidP="00015906">
            <w:pPr>
              <w:tabs>
                <w:tab w:val="left" w:pos="275"/>
              </w:tabs>
            </w:pPr>
            <w:hyperlink r:id="rId33" w:history="1">
              <w:r w:rsidR="00015906" w:rsidRPr="00AD5D3B">
                <w:rPr>
                  <w:rStyle w:val="Hyperlink"/>
                </w:rPr>
                <w:t>https://get-help-with-tech.education.gov.uk/about-bt-wifi</w:t>
              </w:r>
            </w:hyperlink>
            <w:r w:rsidR="00015906">
              <w:t xml:space="preserve"> </w:t>
            </w:r>
          </w:p>
        </w:tc>
      </w:tr>
      <w:tr w:rsidR="00015906" w14:paraId="7D36E629" w14:textId="77777777" w:rsidTr="00015906">
        <w:tc>
          <w:tcPr>
            <w:tcW w:w="7280" w:type="dxa"/>
          </w:tcPr>
          <w:p w14:paraId="6576031B" w14:textId="77777777" w:rsidR="00015906" w:rsidRDefault="00015906" w:rsidP="00015906">
            <w:pPr>
              <w:tabs>
                <w:tab w:val="left" w:pos="275"/>
              </w:tabs>
              <w:rPr>
                <w:rFonts w:ascii="Arial" w:hAnsi="Arial" w:cs="Arial"/>
              </w:rPr>
            </w:pPr>
            <w:r>
              <w:rPr>
                <w:rFonts w:ascii="Arial" w:hAnsi="Arial" w:cs="Arial"/>
              </w:rPr>
              <w:t xml:space="preserve">Coronavirus Symptoms </w:t>
            </w:r>
          </w:p>
        </w:tc>
        <w:tc>
          <w:tcPr>
            <w:tcW w:w="7599" w:type="dxa"/>
          </w:tcPr>
          <w:p w14:paraId="7B6217C5" w14:textId="77777777" w:rsidR="00015906" w:rsidRPr="00A450F5" w:rsidRDefault="00EC51F8" w:rsidP="00015906">
            <w:pPr>
              <w:tabs>
                <w:tab w:val="left" w:pos="275"/>
              </w:tabs>
            </w:pPr>
            <w:hyperlink r:id="rId34" w:anchor="people-who-develop-symptoms-of-coronavirus" w:history="1">
              <w:r w:rsidR="00015906" w:rsidRPr="00A450F5">
                <w:rPr>
                  <w:color w:val="0000FF"/>
                  <w:u w:val="single"/>
                </w:rPr>
                <w:t>https://www.gov.uk/guidance/nhs-test-and-trace-how-it-works#people-who-develop-symptoms-of-coronavirus</w:t>
              </w:r>
            </w:hyperlink>
          </w:p>
        </w:tc>
      </w:tr>
      <w:tr w:rsidR="00015906" w14:paraId="01F85FD0" w14:textId="77777777" w:rsidTr="00015906">
        <w:tc>
          <w:tcPr>
            <w:tcW w:w="7280" w:type="dxa"/>
          </w:tcPr>
          <w:p w14:paraId="3E28AE01" w14:textId="77777777" w:rsidR="00015906" w:rsidRDefault="00015906" w:rsidP="00015906">
            <w:pPr>
              <w:tabs>
                <w:tab w:val="left" w:pos="275"/>
              </w:tabs>
              <w:rPr>
                <w:rFonts w:ascii="Arial" w:hAnsi="Arial" w:cs="Arial"/>
              </w:rPr>
            </w:pPr>
            <w:r>
              <w:rPr>
                <w:rFonts w:ascii="Arial" w:hAnsi="Arial" w:cs="Arial"/>
              </w:rPr>
              <w:t xml:space="preserve">Stay at home guidance </w:t>
            </w:r>
          </w:p>
        </w:tc>
        <w:tc>
          <w:tcPr>
            <w:tcW w:w="7599" w:type="dxa"/>
          </w:tcPr>
          <w:p w14:paraId="39A820A0" w14:textId="77777777" w:rsidR="00015906" w:rsidRPr="00A450F5" w:rsidRDefault="00EC51F8" w:rsidP="00015906">
            <w:pPr>
              <w:tabs>
                <w:tab w:val="left" w:pos="275"/>
              </w:tabs>
            </w:pPr>
            <w:hyperlink r:id="rId35" w:history="1">
              <w:r w:rsidR="00015906" w:rsidRPr="00AD5D3B">
                <w:rPr>
                  <w:rStyle w:val="Hyperlink"/>
                </w:rPr>
                <w:t>https://www.gov.uk/government/publications/covid-19-stay-at-home-guidance</w:t>
              </w:r>
            </w:hyperlink>
            <w:r w:rsidR="00015906">
              <w:t xml:space="preserve"> </w:t>
            </w:r>
          </w:p>
        </w:tc>
      </w:tr>
      <w:tr w:rsidR="00015906" w14:paraId="2C0547E2" w14:textId="77777777" w:rsidTr="00015906">
        <w:tc>
          <w:tcPr>
            <w:tcW w:w="7280" w:type="dxa"/>
          </w:tcPr>
          <w:p w14:paraId="30805F31" w14:textId="77777777" w:rsidR="00015906" w:rsidRDefault="00015906" w:rsidP="00015906">
            <w:pPr>
              <w:tabs>
                <w:tab w:val="left" w:pos="275"/>
              </w:tabs>
              <w:rPr>
                <w:rFonts w:ascii="Arial" w:hAnsi="Arial" w:cs="Arial"/>
              </w:rPr>
            </w:pPr>
            <w:r>
              <w:rPr>
                <w:rFonts w:ascii="Arial" w:hAnsi="Arial" w:cs="Arial"/>
              </w:rPr>
              <w:t xml:space="preserve">Arranging a Test </w:t>
            </w:r>
          </w:p>
        </w:tc>
        <w:tc>
          <w:tcPr>
            <w:tcW w:w="7599" w:type="dxa"/>
          </w:tcPr>
          <w:p w14:paraId="47D0B039" w14:textId="77777777" w:rsidR="00015906" w:rsidRPr="00A450F5" w:rsidRDefault="00EC51F8" w:rsidP="00015906">
            <w:pPr>
              <w:tabs>
                <w:tab w:val="left" w:pos="275"/>
              </w:tabs>
            </w:pPr>
            <w:hyperlink r:id="rId36" w:history="1">
              <w:r w:rsidR="00015906" w:rsidRPr="00A450F5">
                <w:rPr>
                  <w:color w:val="0000FF"/>
                  <w:u w:val="single"/>
                </w:rPr>
                <w:t>https://www.gov.uk/guidance/coronavirus-covid-19-getting-tested</w:t>
              </w:r>
            </w:hyperlink>
          </w:p>
        </w:tc>
      </w:tr>
      <w:tr w:rsidR="00015906" w14:paraId="6E585011" w14:textId="77777777" w:rsidTr="00015906">
        <w:tc>
          <w:tcPr>
            <w:tcW w:w="7280" w:type="dxa"/>
          </w:tcPr>
          <w:p w14:paraId="61A38663" w14:textId="77777777" w:rsidR="00015906" w:rsidRDefault="00015906" w:rsidP="00015906">
            <w:pPr>
              <w:tabs>
                <w:tab w:val="left" w:pos="275"/>
              </w:tabs>
              <w:rPr>
                <w:rFonts w:ascii="Arial" w:hAnsi="Arial" w:cs="Arial"/>
              </w:rPr>
            </w:pPr>
            <w:r>
              <w:rPr>
                <w:rFonts w:ascii="Arial" w:hAnsi="Arial" w:cs="Arial"/>
              </w:rPr>
              <w:t xml:space="preserve">Testing and Tracing </w:t>
            </w:r>
          </w:p>
        </w:tc>
        <w:tc>
          <w:tcPr>
            <w:tcW w:w="7599" w:type="dxa"/>
          </w:tcPr>
          <w:p w14:paraId="59676346" w14:textId="77777777" w:rsidR="00015906" w:rsidRPr="00A450F5" w:rsidRDefault="00EC51F8" w:rsidP="00015906">
            <w:pPr>
              <w:tabs>
                <w:tab w:val="left" w:pos="275"/>
              </w:tabs>
            </w:pPr>
            <w:hyperlink r:id="rId37" w:history="1">
              <w:r w:rsidR="00015906" w:rsidRPr="008505DA">
                <w:rPr>
                  <w:color w:val="0000FF"/>
                  <w:u w:val="single"/>
                </w:rPr>
                <w:t>https://www.nhs.uk/conditions/coronavirus-covid-19/testing-and-tracing/</w:t>
              </w:r>
            </w:hyperlink>
          </w:p>
        </w:tc>
      </w:tr>
      <w:tr w:rsidR="00015906" w14:paraId="0918EF8F" w14:textId="77777777" w:rsidTr="00015906">
        <w:tc>
          <w:tcPr>
            <w:tcW w:w="7280" w:type="dxa"/>
          </w:tcPr>
          <w:p w14:paraId="4D047BA2" w14:textId="77777777" w:rsidR="00015906" w:rsidRDefault="00015906" w:rsidP="00015906">
            <w:pPr>
              <w:tabs>
                <w:tab w:val="left" w:pos="275"/>
              </w:tabs>
              <w:rPr>
                <w:rFonts w:ascii="Arial" w:hAnsi="Arial" w:cs="Arial"/>
              </w:rPr>
            </w:pPr>
            <w:r>
              <w:rPr>
                <w:rFonts w:ascii="Arial" w:hAnsi="Arial" w:cs="Arial"/>
              </w:rPr>
              <w:t xml:space="preserve">Contacting your Local Health Protection Team </w:t>
            </w:r>
          </w:p>
        </w:tc>
        <w:tc>
          <w:tcPr>
            <w:tcW w:w="7599" w:type="dxa"/>
          </w:tcPr>
          <w:p w14:paraId="4007DF93" w14:textId="77777777" w:rsidR="00015906" w:rsidRPr="00A450F5" w:rsidRDefault="00EC51F8" w:rsidP="00015906">
            <w:pPr>
              <w:tabs>
                <w:tab w:val="left" w:pos="275"/>
              </w:tabs>
            </w:pPr>
            <w:hyperlink r:id="rId38" w:history="1">
              <w:r w:rsidR="00015906" w:rsidRPr="008505DA">
                <w:rPr>
                  <w:color w:val="0000FF"/>
                  <w:u w:val="single"/>
                </w:rPr>
                <w:t>https://www.gov.uk/guidance/contacts-phe-health-protection-teams</w:t>
              </w:r>
            </w:hyperlink>
          </w:p>
        </w:tc>
      </w:tr>
      <w:tr w:rsidR="00015906" w14:paraId="6F176F6D" w14:textId="77777777" w:rsidTr="00015906">
        <w:tc>
          <w:tcPr>
            <w:tcW w:w="7280" w:type="dxa"/>
          </w:tcPr>
          <w:p w14:paraId="1CAAFCAB" w14:textId="77777777" w:rsidR="00015906" w:rsidRDefault="00015906" w:rsidP="00015906">
            <w:pPr>
              <w:tabs>
                <w:tab w:val="left" w:pos="275"/>
              </w:tabs>
              <w:rPr>
                <w:rFonts w:ascii="Arial" w:hAnsi="Arial" w:cs="Arial"/>
              </w:rPr>
            </w:pPr>
            <w:r>
              <w:rPr>
                <w:rFonts w:ascii="Arial" w:hAnsi="Arial" w:cs="Arial"/>
              </w:rPr>
              <w:t xml:space="preserve">Guidance on staff wearing PPE </w:t>
            </w:r>
          </w:p>
        </w:tc>
        <w:tc>
          <w:tcPr>
            <w:tcW w:w="7599" w:type="dxa"/>
          </w:tcPr>
          <w:p w14:paraId="66ABFD0B" w14:textId="77777777" w:rsidR="00015906" w:rsidRPr="00A450F5" w:rsidRDefault="00EC51F8" w:rsidP="00015906">
            <w:pPr>
              <w:tabs>
                <w:tab w:val="left" w:pos="275"/>
              </w:tabs>
            </w:pPr>
            <w:hyperlink r:id="rId39" w:history="1">
              <w:r w:rsidR="00015906" w:rsidRPr="00AD5D3B">
                <w:rPr>
                  <w:rStyle w:val="Hyperlink"/>
                </w:rPr>
                <w:t>https://www.gov.uk/government/publications/safe-working-in-education-childcare-and-childrens-social-care/safe-working-in-education-childcare-and-childrens-social-care-settings-including-the-use-of-personal-protective-equipment-ppe</w:t>
              </w:r>
            </w:hyperlink>
            <w:r w:rsidR="00015906">
              <w:t xml:space="preserve"> </w:t>
            </w:r>
          </w:p>
        </w:tc>
      </w:tr>
      <w:tr w:rsidR="00015906" w14:paraId="5E2CC970" w14:textId="77777777" w:rsidTr="00015906">
        <w:trPr>
          <w:trHeight w:val="459"/>
        </w:trPr>
        <w:tc>
          <w:tcPr>
            <w:tcW w:w="7280" w:type="dxa"/>
            <w:vMerge w:val="restart"/>
          </w:tcPr>
          <w:p w14:paraId="711AA008" w14:textId="77777777" w:rsidR="00015906" w:rsidRDefault="00015906" w:rsidP="00015906">
            <w:pPr>
              <w:tabs>
                <w:tab w:val="left" w:pos="275"/>
              </w:tabs>
              <w:rPr>
                <w:rFonts w:ascii="Arial" w:hAnsi="Arial" w:cs="Arial"/>
              </w:rPr>
            </w:pPr>
            <w:r>
              <w:rPr>
                <w:rFonts w:ascii="Arial" w:hAnsi="Arial" w:cs="Arial"/>
              </w:rPr>
              <w:t xml:space="preserve">Site Manager/Caretaker </w:t>
            </w:r>
          </w:p>
        </w:tc>
        <w:tc>
          <w:tcPr>
            <w:tcW w:w="7599" w:type="dxa"/>
          </w:tcPr>
          <w:p w14:paraId="257A416D" w14:textId="77777777" w:rsidR="00015906" w:rsidRDefault="00EC51F8" w:rsidP="00015906">
            <w:pPr>
              <w:tabs>
                <w:tab w:val="left" w:pos="275"/>
              </w:tabs>
            </w:pPr>
            <w:hyperlink r:id="rId40" w:history="1">
              <w:r w:rsidR="00015906" w:rsidRPr="00AD5D3B">
                <w:rPr>
                  <w:rStyle w:val="Hyperlink"/>
                </w:rPr>
                <w:t>https://www.hse.gov.uk/coronavirus/legionella-risks-during-coronavirus-outbreak.htm</w:t>
              </w:r>
            </w:hyperlink>
            <w:r w:rsidR="00015906">
              <w:t xml:space="preserve"> </w:t>
            </w:r>
          </w:p>
        </w:tc>
      </w:tr>
      <w:tr w:rsidR="00015906" w14:paraId="692831C0" w14:textId="77777777" w:rsidTr="00015906">
        <w:trPr>
          <w:trHeight w:val="459"/>
        </w:trPr>
        <w:tc>
          <w:tcPr>
            <w:tcW w:w="7280" w:type="dxa"/>
            <w:vMerge/>
          </w:tcPr>
          <w:p w14:paraId="7738BB88" w14:textId="77777777" w:rsidR="00015906" w:rsidRDefault="00015906" w:rsidP="00015906">
            <w:pPr>
              <w:tabs>
                <w:tab w:val="left" w:pos="275"/>
              </w:tabs>
              <w:rPr>
                <w:rFonts w:ascii="Arial" w:hAnsi="Arial" w:cs="Arial"/>
              </w:rPr>
            </w:pPr>
          </w:p>
        </w:tc>
        <w:tc>
          <w:tcPr>
            <w:tcW w:w="7599" w:type="dxa"/>
          </w:tcPr>
          <w:p w14:paraId="567F352F" w14:textId="77777777" w:rsidR="00015906" w:rsidRDefault="00EC51F8" w:rsidP="00015906">
            <w:pPr>
              <w:tabs>
                <w:tab w:val="left" w:pos="275"/>
              </w:tabs>
            </w:pPr>
            <w:hyperlink r:id="rId41" w:history="1">
              <w:r w:rsidR="00015906" w:rsidRPr="00AD5D3B">
                <w:rPr>
                  <w:rStyle w:val="Hyperlink"/>
                </w:rPr>
                <w:t>https://www.cibse.org/coronavirus-covid-19/emerging-from-lockdown</w:t>
              </w:r>
            </w:hyperlink>
            <w:r w:rsidR="00015906">
              <w:t xml:space="preserve"> </w:t>
            </w:r>
          </w:p>
        </w:tc>
      </w:tr>
      <w:tr w:rsidR="00015906" w14:paraId="028C4936" w14:textId="77777777" w:rsidTr="00015906">
        <w:trPr>
          <w:trHeight w:val="459"/>
        </w:trPr>
        <w:tc>
          <w:tcPr>
            <w:tcW w:w="7280" w:type="dxa"/>
            <w:vMerge/>
          </w:tcPr>
          <w:p w14:paraId="46097F3F" w14:textId="77777777" w:rsidR="00015906" w:rsidRDefault="00015906" w:rsidP="00015906">
            <w:pPr>
              <w:tabs>
                <w:tab w:val="left" w:pos="275"/>
              </w:tabs>
              <w:rPr>
                <w:rFonts w:ascii="Arial" w:hAnsi="Arial" w:cs="Arial"/>
              </w:rPr>
            </w:pPr>
          </w:p>
        </w:tc>
        <w:tc>
          <w:tcPr>
            <w:tcW w:w="7599" w:type="dxa"/>
          </w:tcPr>
          <w:p w14:paraId="75636E52" w14:textId="77777777" w:rsidR="00015906" w:rsidRDefault="00EC51F8" w:rsidP="00015906">
            <w:pPr>
              <w:tabs>
                <w:tab w:val="left" w:pos="275"/>
              </w:tabs>
            </w:pPr>
            <w:hyperlink r:id="rId42" w:history="1">
              <w:r w:rsidR="00015906" w:rsidRPr="00AD5D3B">
                <w:rPr>
                  <w:rStyle w:val="Hyperlink"/>
                </w:rPr>
                <w:t>https://www.hse.gov.uk/coronavirus/equipment-and-machinery/air-conditioning-and-ventilation.htm</w:t>
              </w:r>
            </w:hyperlink>
          </w:p>
        </w:tc>
      </w:tr>
      <w:tr w:rsidR="00015906" w14:paraId="0D7A5F4A" w14:textId="77777777" w:rsidTr="00015906">
        <w:tc>
          <w:tcPr>
            <w:tcW w:w="7280" w:type="dxa"/>
          </w:tcPr>
          <w:p w14:paraId="5AE15530" w14:textId="77777777" w:rsidR="00015906" w:rsidRDefault="00015906" w:rsidP="00015906">
            <w:pPr>
              <w:tabs>
                <w:tab w:val="left" w:pos="275"/>
              </w:tabs>
              <w:rPr>
                <w:rFonts w:ascii="Arial" w:hAnsi="Arial" w:cs="Arial"/>
              </w:rPr>
            </w:pPr>
            <w:r>
              <w:rPr>
                <w:rFonts w:ascii="Arial" w:hAnsi="Arial" w:cs="Arial"/>
              </w:rPr>
              <w:t xml:space="preserve">Cleaning </w:t>
            </w:r>
          </w:p>
        </w:tc>
        <w:tc>
          <w:tcPr>
            <w:tcW w:w="7599" w:type="dxa"/>
          </w:tcPr>
          <w:p w14:paraId="118DF19A" w14:textId="77777777" w:rsidR="00015906" w:rsidRDefault="00EC51F8" w:rsidP="00015906">
            <w:pPr>
              <w:tabs>
                <w:tab w:val="left" w:pos="275"/>
              </w:tabs>
            </w:pPr>
            <w:hyperlink r:id="rId43" w:history="1">
              <w:r w:rsidR="00015906" w:rsidRPr="008505DA">
                <w:rPr>
                  <w:color w:val="0000FF"/>
                  <w:u w:val="single"/>
                </w:rPr>
                <w:t>https://www.gov.uk/government/publications/covid-19-decontamination-in-non-healthcare-settings</w:t>
              </w:r>
            </w:hyperlink>
          </w:p>
        </w:tc>
      </w:tr>
      <w:tr w:rsidR="00015906" w14:paraId="2EC2AF1D" w14:textId="77777777" w:rsidTr="00015906">
        <w:tc>
          <w:tcPr>
            <w:tcW w:w="7280" w:type="dxa"/>
          </w:tcPr>
          <w:p w14:paraId="2AA65228" w14:textId="77777777" w:rsidR="00015906" w:rsidRDefault="00015906" w:rsidP="00015906">
            <w:pPr>
              <w:tabs>
                <w:tab w:val="left" w:pos="275"/>
              </w:tabs>
              <w:rPr>
                <w:rFonts w:ascii="Arial" w:hAnsi="Arial" w:cs="Arial"/>
              </w:rPr>
            </w:pPr>
            <w:r>
              <w:rPr>
                <w:rFonts w:ascii="Arial" w:hAnsi="Arial" w:cs="Arial"/>
              </w:rPr>
              <w:t xml:space="preserve">Catering </w:t>
            </w:r>
          </w:p>
        </w:tc>
        <w:tc>
          <w:tcPr>
            <w:tcW w:w="7599" w:type="dxa"/>
          </w:tcPr>
          <w:p w14:paraId="49AA8BD1" w14:textId="77777777" w:rsidR="00015906" w:rsidRPr="008505DA" w:rsidRDefault="00EC51F8" w:rsidP="00015906">
            <w:pPr>
              <w:tabs>
                <w:tab w:val="left" w:pos="275"/>
              </w:tabs>
            </w:pPr>
            <w:hyperlink r:id="rId44" w:history="1">
              <w:r w:rsidR="00015906" w:rsidRPr="00AD5D3B">
                <w:rPr>
                  <w:rStyle w:val="Hyperlink"/>
                </w:rPr>
                <w:t>https://www.gov.uk/government/publications/covid-19-guidance-for-food-businesses/guidance-for-food-businesses-on-coronavirus-covid-19</w:t>
              </w:r>
            </w:hyperlink>
            <w:r w:rsidR="00015906">
              <w:t xml:space="preserve"> </w:t>
            </w:r>
          </w:p>
        </w:tc>
      </w:tr>
      <w:tr w:rsidR="00015906" w14:paraId="0439DD45" w14:textId="77777777" w:rsidTr="00015906">
        <w:tc>
          <w:tcPr>
            <w:tcW w:w="7280" w:type="dxa"/>
          </w:tcPr>
          <w:p w14:paraId="7DC4AB5F" w14:textId="77777777" w:rsidR="00015906" w:rsidRDefault="00015906" w:rsidP="00015906">
            <w:pPr>
              <w:tabs>
                <w:tab w:val="left" w:pos="275"/>
              </w:tabs>
              <w:rPr>
                <w:rFonts w:ascii="Arial" w:hAnsi="Arial" w:cs="Arial"/>
              </w:rPr>
            </w:pPr>
            <w:r>
              <w:rPr>
                <w:rFonts w:ascii="Arial" w:hAnsi="Arial" w:cs="Arial"/>
              </w:rPr>
              <w:t xml:space="preserve">Safer Travel </w:t>
            </w:r>
          </w:p>
        </w:tc>
        <w:tc>
          <w:tcPr>
            <w:tcW w:w="7599" w:type="dxa"/>
          </w:tcPr>
          <w:p w14:paraId="7CEF526B" w14:textId="77777777" w:rsidR="00015906" w:rsidRPr="008505DA" w:rsidRDefault="00EC51F8" w:rsidP="00015906">
            <w:pPr>
              <w:tabs>
                <w:tab w:val="left" w:pos="275"/>
              </w:tabs>
            </w:pPr>
            <w:hyperlink r:id="rId45" w:history="1">
              <w:r w:rsidR="00015906" w:rsidRPr="00AD5D3B">
                <w:rPr>
                  <w:rStyle w:val="Hyperlink"/>
                </w:rPr>
                <w:t>https://www.gov.uk/guidance/coronavirus-covid-19-safer-travel-guidance-for-passengers</w:t>
              </w:r>
            </w:hyperlink>
            <w:r w:rsidR="00015906">
              <w:t xml:space="preserve"> </w:t>
            </w:r>
          </w:p>
        </w:tc>
      </w:tr>
      <w:tr w:rsidR="00015906" w14:paraId="23AF3871" w14:textId="77777777" w:rsidTr="00015906">
        <w:trPr>
          <w:trHeight w:val="345"/>
        </w:trPr>
        <w:tc>
          <w:tcPr>
            <w:tcW w:w="7280" w:type="dxa"/>
            <w:vMerge w:val="restart"/>
          </w:tcPr>
          <w:p w14:paraId="3AEA4010" w14:textId="77777777" w:rsidR="00015906" w:rsidRDefault="00015906" w:rsidP="00015906">
            <w:pPr>
              <w:tabs>
                <w:tab w:val="left" w:pos="275"/>
              </w:tabs>
              <w:rPr>
                <w:rFonts w:ascii="Arial" w:hAnsi="Arial" w:cs="Arial"/>
              </w:rPr>
            </w:pPr>
            <w:r>
              <w:rPr>
                <w:rFonts w:ascii="Arial" w:hAnsi="Arial" w:cs="Arial"/>
              </w:rPr>
              <w:t xml:space="preserve">Educational Visits </w:t>
            </w:r>
          </w:p>
        </w:tc>
        <w:tc>
          <w:tcPr>
            <w:tcW w:w="7599" w:type="dxa"/>
          </w:tcPr>
          <w:p w14:paraId="47A86ECB" w14:textId="77777777" w:rsidR="00015906" w:rsidRDefault="00EC51F8" w:rsidP="00015906">
            <w:pPr>
              <w:tabs>
                <w:tab w:val="left" w:pos="275"/>
              </w:tabs>
            </w:pPr>
            <w:hyperlink r:id="rId46" w:history="1">
              <w:r w:rsidR="00015906" w:rsidRPr="00AD5D3B">
                <w:rPr>
                  <w:rStyle w:val="Hyperlink"/>
                </w:rPr>
                <w:t>https://www.gov.uk/government/publications/coronavirus-covid-19-travel-advice-for-educational-settings/coronavirus-travel-guidance-for-educational-settings</w:t>
              </w:r>
            </w:hyperlink>
            <w:r w:rsidR="00015906">
              <w:t xml:space="preserve"> </w:t>
            </w:r>
          </w:p>
        </w:tc>
      </w:tr>
      <w:tr w:rsidR="00015906" w14:paraId="09436D04" w14:textId="77777777" w:rsidTr="00015906">
        <w:trPr>
          <w:trHeight w:val="344"/>
        </w:trPr>
        <w:tc>
          <w:tcPr>
            <w:tcW w:w="7280" w:type="dxa"/>
            <w:vMerge/>
          </w:tcPr>
          <w:p w14:paraId="14150099" w14:textId="77777777" w:rsidR="00015906" w:rsidRDefault="00015906" w:rsidP="00015906">
            <w:pPr>
              <w:tabs>
                <w:tab w:val="left" w:pos="275"/>
              </w:tabs>
              <w:rPr>
                <w:rFonts w:ascii="Arial" w:hAnsi="Arial" w:cs="Arial"/>
              </w:rPr>
            </w:pPr>
          </w:p>
        </w:tc>
        <w:tc>
          <w:tcPr>
            <w:tcW w:w="7599" w:type="dxa"/>
          </w:tcPr>
          <w:p w14:paraId="04C4B43E" w14:textId="77777777" w:rsidR="00015906" w:rsidRDefault="00EC51F8" w:rsidP="00015906">
            <w:pPr>
              <w:tabs>
                <w:tab w:val="left" w:pos="275"/>
              </w:tabs>
            </w:pPr>
            <w:hyperlink r:id="rId47" w:history="1">
              <w:r w:rsidR="00015906" w:rsidRPr="00AD5D3B">
                <w:rPr>
                  <w:rStyle w:val="Hyperlink"/>
                </w:rPr>
                <w:t>https://www.gov.uk/government/publications/health-and-safety-on-educational-visits/health-and-safety-on-educational-visits</w:t>
              </w:r>
            </w:hyperlink>
            <w:r w:rsidR="00015906">
              <w:t xml:space="preserve"> </w:t>
            </w:r>
          </w:p>
        </w:tc>
      </w:tr>
      <w:tr w:rsidR="00015906" w14:paraId="53E03368" w14:textId="77777777" w:rsidTr="00015906">
        <w:trPr>
          <w:trHeight w:val="344"/>
        </w:trPr>
        <w:tc>
          <w:tcPr>
            <w:tcW w:w="7280" w:type="dxa"/>
          </w:tcPr>
          <w:p w14:paraId="7AB9F8A8" w14:textId="77777777" w:rsidR="00015906" w:rsidRDefault="00015906" w:rsidP="00015906">
            <w:pPr>
              <w:tabs>
                <w:tab w:val="left" w:pos="275"/>
              </w:tabs>
              <w:rPr>
                <w:rFonts w:ascii="Arial" w:hAnsi="Arial" w:cs="Arial"/>
              </w:rPr>
            </w:pPr>
            <w:r>
              <w:rPr>
                <w:rFonts w:ascii="Arial" w:hAnsi="Arial" w:cs="Arial"/>
              </w:rPr>
              <w:t>Extra-curricular provision</w:t>
            </w:r>
          </w:p>
        </w:tc>
        <w:tc>
          <w:tcPr>
            <w:tcW w:w="7599" w:type="dxa"/>
          </w:tcPr>
          <w:p w14:paraId="4B854CCD" w14:textId="77777777" w:rsidR="00015906" w:rsidRDefault="00EC51F8" w:rsidP="00015906">
            <w:pPr>
              <w:tabs>
                <w:tab w:val="left" w:pos="275"/>
              </w:tabs>
            </w:pPr>
            <w:hyperlink r:id="rId48" w:history="1">
              <w:r w:rsidR="00015906" w:rsidRPr="00AD5D3B">
                <w:rPr>
                  <w:rStyle w:val="Hyperlink"/>
                </w:rPr>
                <w:t>https://www.gov.uk/government/publications/protective-measures-for-holiday-or-after-school-clubs-and-other-out-of-school-settings-for-children-</w:t>
              </w:r>
              <w:r w:rsidR="00015906" w:rsidRPr="00AD5D3B">
                <w:rPr>
                  <w:rStyle w:val="Hyperlink"/>
                </w:rPr>
                <w:lastRenderedPageBreak/>
                <w:t>during-the-coronavirus-covid-19-outbreak/protective-measures-for-out-of-school-settings-during-the-coronavirus-covid-19-outbreak</w:t>
              </w:r>
            </w:hyperlink>
            <w:r w:rsidR="00015906">
              <w:t xml:space="preserve"> </w:t>
            </w:r>
          </w:p>
        </w:tc>
      </w:tr>
      <w:tr w:rsidR="00015906" w14:paraId="69F1F0F3" w14:textId="77777777" w:rsidTr="00015906">
        <w:trPr>
          <w:trHeight w:val="96"/>
        </w:trPr>
        <w:tc>
          <w:tcPr>
            <w:tcW w:w="7280" w:type="dxa"/>
            <w:vMerge w:val="restart"/>
          </w:tcPr>
          <w:p w14:paraId="5B20FBF0" w14:textId="77777777" w:rsidR="00015906" w:rsidRDefault="00015906" w:rsidP="00015906">
            <w:pPr>
              <w:tabs>
                <w:tab w:val="left" w:pos="275"/>
              </w:tabs>
              <w:rPr>
                <w:rFonts w:ascii="Arial" w:hAnsi="Arial" w:cs="Arial"/>
              </w:rPr>
            </w:pPr>
            <w:r>
              <w:rPr>
                <w:rFonts w:ascii="Arial" w:hAnsi="Arial" w:cs="Arial"/>
              </w:rPr>
              <w:lastRenderedPageBreak/>
              <w:t>Physical Education and Sports</w:t>
            </w:r>
          </w:p>
        </w:tc>
        <w:tc>
          <w:tcPr>
            <w:tcW w:w="7599" w:type="dxa"/>
          </w:tcPr>
          <w:p w14:paraId="1B6E1A41" w14:textId="77777777" w:rsidR="00015906" w:rsidRDefault="00EC51F8" w:rsidP="00015906">
            <w:pPr>
              <w:tabs>
                <w:tab w:val="left" w:pos="275"/>
              </w:tabs>
            </w:pPr>
            <w:hyperlink r:id="rId49" w:history="1">
              <w:r w:rsidR="00015906" w:rsidRPr="00AD5D3B">
                <w:rPr>
                  <w:rStyle w:val="Hyperlink"/>
                </w:rPr>
                <w:t>https://www.gov.uk/government/publications/coronavirus-covid-19-guidance-on-phased-return-of-sport-and-recreation</w:t>
              </w:r>
            </w:hyperlink>
            <w:r w:rsidR="00015906">
              <w:t xml:space="preserve"> </w:t>
            </w:r>
          </w:p>
        </w:tc>
      </w:tr>
      <w:tr w:rsidR="00015906" w14:paraId="036B9891" w14:textId="77777777" w:rsidTr="00015906">
        <w:trPr>
          <w:trHeight w:val="96"/>
        </w:trPr>
        <w:tc>
          <w:tcPr>
            <w:tcW w:w="7280" w:type="dxa"/>
            <w:vMerge/>
          </w:tcPr>
          <w:p w14:paraId="01B5831B" w14:textId="77777777" w:rsidR="00015906" w:rsidRDefault="00015906" w:rsidP="00015906">
            <w:pPr>
              <w:tabs>
                <w:tab w:val="left" w:pos="275"/>
              </w:tabs>
              <w:rPr>
                <w:rFonts w:ascii="Arial" w:hAnsi="Arial" w:cs="Arial"/>
              </w:rPr>
            </w:pPr>
          </w:p>
        </w:tc>
        <w:tc>
          <w:tcPr>
            <w:tcW w:w="7599" w:type="dxa"/>
          </w:tcPr>
          <w:p w14:paraId="2B735AB5" w14:textId="77777777" w:rsidR="00015906" w:rsidRDefault="00EC51F8" w:rsidP="00015906">
            <w:pPr>
              <w:tabs>
                <w:tab w:val="left" w:pos="275"/>
              </w:tabs>
            </w:pPr>
            <w:hyperlink r:id="rId50" w:history="1">
              <w:r w:rsidR="00015906" w:rsidRPr="00AD5D3B">
                <w:rPr>
                  <w:rStyle w:val="Hyperlink"/>
                </w:rPr>
                <w:t>https://www.sportengland.org/how-we-can-help/coronavirus</w:t>
              </w:r>
            </w:hyperlink>
            <w:r w:rsidR="00015906">
              <w:t xml:space="preserve"> </w:t>
            </w:r>
          </w:p>
        </w:tc>
      </w:tr>
      <w:tr w:rsidR="00015906" w14:paraId="0C57BE81" w14:textId="77777777" w:rsidTr="00015906">
        <w:trPr>
          <w:trHeight w:val="96"/>
        </w:trPr>
        <w:tc>
          <w:tcPr>
            <w:tcW w:w="7280" w:type="dxa"/>
            <w:vMerge/>
          </w:tcPr>
          <w:p w14:paraId="51C8AFBE" w14:textId="77777777" w:rsidR="00015906" w:rsidRDefault="00015906" w:rsidP="00015906">
            <w:pPr>
              <w:tabs>
                <w:tab w:val="left" w:pos="275"/>
              </w:tabs>
              <w:rPr>
                <w:rFonts w:ascii="Arial" w:hAnsi="Arial" w:cs="Arial"/>
              </w:rPr>
            </w:pPr>
          </w:p>
        </w:tc>
        <w:tc>
          <w:tcPr>
            <w:tcW w:w="7599" w:type="dxa"/>
          </w:tcPr>
          <w:p w14:paraId="1B0AE74A" w14:textId="77777777" w:rsidR="00015906" w:rsidRDefault="00EC51F8" w:rsidP="00015906">
            <w:pPr>
              <w:tabs>
                <w:tab w:val="left" w:pos="275"/>
              </w:tabs>
            </w:pPr>
            <w:hyperlink r:id="rId51" w:history="1">
              <w:r w:rsidR="00015906" w:rsidRPr="00AD5D3B">
                <w:rPr>
                  <w:rStyle w:val="Hyperlink"/>
                </w:rPr>
                <w:t>https://www.afpe.org.uk/physical-education/wp-content/uploads/COVID-19-Interpreting-the-Government-Guidance-in-a-PESSPA-Context-FINAL.pdf</w:t>
              </w:r>
            </w:hyperlink>
            <w:r w:rsidR="00015906" w:rsidRPr="009D4897">
              <w:t>.</w:t>
            </w:r>
            <w:r w:rsidR="00015906">
              <w:t xml:space="preserve"> </w:t>
            </w:r>
          </w:p>
        </w:tc>
      </w:tr>
      <w:tr w:rsidR="00015906" w14:paraId="76C5DF22" w14:textId="77777777" w:rsidTr="00015906">
        <w:trPr>
          <w:trHeight w:val="113"/>
        </w:trPr>
        <w:tc>
          <w:tcPr>
            <w:tcW w:w="7280" w:type="dxa"/>
            <w:vMerge w:val="restart"/>
          </w:tcPr>
          <w:p w14:paraId="1D340C52" w14:textId="77777777" w:rsidR="00015906" w:rsidRDefault="00015906" w:rsidP="00015906">
            <w:pPr>
              <w:tabs>
                <w:tab w:val="left" w:pos="275"/>
              </w:tabs>
              <w:rPr>
                <w:rFonts w:ascii="Arial" w:hAnsi="Arial" w:cs="Arial"/>
              </w:rPr>
            </w:pPr>
            <w:r>
              <w:rPr>
                <w:rFonts w:ascii="Arial" w:hAnsi="Arial" w:cs="Arial"/>
              </w:rPr>
              <w:t xml:space="preserve">Science and Design Technology </w:t>
            </w:r>
          </w:p>
        </w:tc>
        <w:tc>
          <w:tcPr>
            <w:tcW w:w="7599" w:type="dxa"/>
          </w:tcPr>
          <w:p w14:paraId="70C954C4" w14:textId="77777777" w:rsidR="00015906" w:rsidRDefault="00EC51F8" w:rsidP="00015906">
            <w:pPr>
              <w:tabs>
                <w:tab w:val="left" w:pos="275"/>
              </w:tabs>
            </w:pPr>
            <w:hyperlink r:id="rId52" w:history="1">
              <w:r w:rsidR="00015906" w:rsidRPr="00AD5D3B">
                <w:rPr>
                  <w:rStyle w:val="Hyperlink"/>
                </w:rPr>
                <w:t>http://www.cleapss.org.uk/</w:t>
              </w:r>
            </w:hyperlink>
            <w:r w:rsidR="00015906">
              <w:t xml:space="preserve"> </w:t>
            </w:r>
          </w:p>
        </w:tc>
      </w:tr>
      <w:tr w:rsidR="00015906" w14:paraId="30FDC4BA" w14:textId="77777777" w:rsidTr="00015906">
        <w:trPr>
          <w:trHeight w:val="112"/>
        </w:trPr>
        <w:tc>
          <w:tcPr>
            <w:tcW w:w="7280" w:type="dxa"/>
            <w:vMerge/>
          </w:tcPr>
          <w:p w14:paraId="200E05FA" w14:textId="77777777" w:rsidR="00015906" w:rsidRDefault="00015906" w:rsidP="00015906">
            <w:pPr>
              <w:tabs>
                <w:tab w:val="left" w:pos="275"/>
              </w:tabs>
              <w:rPr>
                <w:rFonts w:ascii="Arial" w:hAnsi="Arial" w:cs="Arial"/>
              </w:rPr>
            </w:pPr>
          </w:p>
        </w:tc>
        <w:tc>
          <w:tcPr>
            <w:tcW w:w="7599" w:type="dxa"/>
          </w:tcPr>
          <w:p w14:paraId="55080D94" w14:textId="77777777" w:rsidR="00015906" w:rsidRDefault="00EC51F8" w:rsidP="00015906">
            <w:pPr>
              <w:tabs>
                <w:tab w:val="left" w:pos="275"/>
              </w:tabs>
            </w:pPr>
            <w:hyperlink r:id="rId53" w:history="1">
              <w:r w:rsidR="00015906" w:rsidRPr="00AF0B3A">
                <w:rPr>
                  <w:color w:val="0000FF"/>
                  <w:u w:val="single"/>
                </w:rPr>
                <w:t>https://www.ase.org.uk/resources/health-and-safety-resources</w:t>
              </w:r>
            </w:hyperlink>
          </w:p>
        </w:tc>
      </w:tr>
      <w:tr w:rsidR="00015906" w14:paraId="42C151C8" w14:textId="77777777" w:rsidTr="00015906">
        <w:trPr>
          <w:trHeight w:val="112"/>
        </w:trPr>
        <w:tc>
          <w:tcPr>
            <w:tcW w:w="7280" w:type="dxa"/>
            <w:vMerge/>
          </w:tcPr>
          <w:p w14:paraId="1270E4DF" w14:textId="77777777" w:rsidR="00015906" w:rsidRDefault="00015906" w:rsidP="00015906">
            <w:pPr>
              <w:tabs>
                <w:tab w:val="left" w:pos="275"/>
              </w:tabs>
              <w:rPr>
                <w:rFonts w:ascii="Arial" w:hAnsi="Arial" w:cs="Arial"/>
              </w:rPr>
            </w:pPr>
          </w:p>
        </w:tc>
        <w:tc>
          <w:tcPr>
            <w:tcW w:w="7599" w:type="dxa"/>
          </w:tcPr>
          <w:p w14:paraId="1008F590" w14:textId="77777777" w:rsidR="00015906" w:rsidRDefault="00EC51F8" w:rsidP="00015906">
            <w:pPr>
              <w:tabs>
                <w:tab w:val="left" w:pos="275"/>
              </w:tabs>
            </w:pPr>
            <w:hyperlink r:id="rId54" w:history="1">
              <w:r w:rsidR="00015906" w:rsidRPr="00AD5D3B">
                <w:rPr>
                  <w:rStyle w:val="Hyperlink"/>
                </w:rPr>
                <w:t>https://www.data.org.uk/for-education/health-and-safety</w:t>
              </w:r>
            </w:hyperlink>
            <w:r w:rsidR="00015906">
              <w:t xml:space="preserve"> </w:t>
            </w:r>
          </w:p>
        </w:tc>
      </w:tr>
    </w:tbl>
    <w:p w14:paraId="244826AF" w14:textId="11B5C3F1"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p>
    <w:p w14:paraId="2B393E70" w14:textId="77777777" w:rsidR="00A450F5" w:rsidRPr="00A450F5" w:rsidRDefault="00A450F5" w:rsidP="00A450F5">
      <w:pPr>
        <w:tabs>
          <w:tab w:val="left" w:pos="275"/>
        </w:tabs>
        <w:rPr>
          <w:rFonts w:ascii="Arial" w:hAnsi="Arial" w:cs="Arial"/>
        </w:rPr>
      </w:pPr>
    </w:p>
    <w:p w14:paraId="189B3B0A" w14:textId="7CEEC40E" w:rsidR="00B56D6D" w:rsidRPr="002201B2" w:rsidRDefault="00015906" w:rsidP="00015906">
      <w:pPr>
        <w:jc w:val="center"/>
        <w:outlineLvl w:val="0"/>
      </w:pPr>
      <w:r w:rsidRPr="002201B2">
        <w:t xml:space="preserve"> </w:t>
      </w:r>
    </w:p>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77904" w14:textId="77777777" w:rsidR="00AC27DF" w:rsidRDefault="00AC27DF">
      <w:r>
        <w:separator/>
      </w:r>
    </w:p>
  </w:endnote>
  <w:endnote w:type="continuationSeparator" w:id="0">
    <w:p w14:paraId="1407A509" w14:textId="77777777" w:rsidR="00AC27DF" w:rsidRDefault="00AC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4929"/>
      <w:gridCol w:w="4929"/>
    </w:tblGrid>
    <w:tr w:rsidR="00AC27DF" w:rsidRPr="00C70267" w14:paraId="1C640114" w14:textId="77777777" w:rsidTr="00BD30DF">
      <w:tc>
        <w:tcPr>
          <w:tcW w:w="4928" w:type="dxa"/>
        </w:tcPr>
        <w:p w14:paraId="26ABB88A" w14:textId="77777777" w:rsidR="00AC27DF" w:rsidRPr="00C70267" w:rsidRDefault="00AC27DF" w:rsidP="007B2D70">
          <w:pPr>
            <w:pStyle w:val="Footer"/>
            <w:rPr>
              <w:rFonts w:ascii="Arial" w:hAnsi="Arial" w:cs="Arial"/>
              <w:sz w:val="18"/>
              <w:szCs w:val="18"/>
            </w:rPr>
          </w:pPr>
        </w:p>
      </w:tc>
      <w:tc>
        <w:tcPr>
          <w:tcW w:w="4929" w:type="dxa"/>
        </w:tcPr>
        <w:p w14:paraId="24D35329" w14:textId="77777777" w:rsidR="00AC27DF" w:rsidRPr="00C70267" w:rsidRDefault="00AC27DF"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AC27DF" w:rsidRPr="00C70267" w:rsidRDefault="00AC27DF"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sidR="001E1374">
            <w:rPr>
              <w:rFonts w:ascii="Arial" w:hAnsi="Arial" w:cs="Arial"/>
              <w:b/>
              <w:noProof/>
              <w:sz w:val="18"/>
              <w:szCs w:val="18"/>
            </w:rPr>
            <w:t>32</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sidR="001E1374">
            <w:rPr>
              <w:rFonts w:ascii="Arial" w:hAnsi="Arial" w:cs="Arial"/>
              <w:noProof/>
              <w:sz w:val="18"/>
              <w:szCs w:val="18"/>
            </w:rPr>
            <w:t>32</w:t>
          </w:r>
          <w:r w:rsidRPr="00C70267">
            <w:rPr>
              <w:rFonts w:ascii="Arial" w:hAnsi="Arial" w:cs="Arial"/>
              <w:sz w:val="18"/>
              <w:szCs w:val="18"/>
            </w:rPr>
            <w:fldChar w:fldCharType="end"/>
          </w:r>
        </w:p>
      </w:tc>
    </w:tr>
  </w:tbl>
  <w:p w14:paraId="438A10CA" w14:textId="77777777" w:rsidR="00AC27DF" w:rsidRPr="00EC582F" w:rsidRDefault="00AC27DF" w:rsidP="00EC582F">
    <w:pPr>
      <w:pStyle w:val="Footer"/>
    </w:pPr>
    <w:r w:rsidRPr="003A1777">
      <w:rPr>
        <w:rFonts w:ascii="Calibri" w:eastAsia="Calibri" w:hAnsi="Calibri"/>
        <w:noProof/>
        <w:sz w:val="22"/>
        <w:szCs w:val="22"/>
        <w:lang w:val="en-US"/>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01E7" w14:textId="77777777" w:rsidR="00AC27DF" w:rsidRDefault="00AC27DF">
      <w:r>
        <w:separator/>
      </w:r>
    </w:p>
  </w:footnote>
  <w:footnote w:type="continuationSeparator" w:id="0">
    <w:p w14:paraId="12FC232E" w14:textId="77777777" w:rsidR="00AC27DF" w:rsidRDefault="00AC27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1" w:type="dxa"/>
      <w:tblBorders>
        <w:bottom w:val="single" w:sz="4" w:space="0" w:color="auto"/>
      </w:tblBorders>
      <w:tblLook w:val="0000" w:firstRow="0" w:lastRow="0" w:firstColumn="0" w:lastColumn="0" w:noHBand="0" w:noVBand="0"/>
    </w:tblPr>
    <w:tblGrid>
      <w:gridCol w:w="4361"/>
      <w:gridCol w:w="7229"/>
      <w:gridCol w:w="3291"/>
    </w:tblGrid>
    <w:tr w:rsidR="00AC27DF" w:rsidRPr="007908A1" w14:paraId="638AC580" w14:textId="77777777" w:rsidTr="00C06237">
      <w:trPr>
        <w:trHeight w:val="226"/>
      </w:trPr>
      <w:tc>
        <w:tcPr>
          <w:tcW w:w="4361" w:type="dxa"/>
        </w:tcPr>
        <w:p w14:paraId="7985616B" w14:textId="7017EA71" w:rsidR="00AC27DF" w:rsidRPr="003463C3" w:rsidRDefault="00AC27DF" w:rsidP="003463C3">
          <w:pPr>
            <w:pStyle w:val="Header"/>
            <w:rPr>
              <w:rFonts w:ascii="Arial" w:hAnsi="Arial" w:cs="Arial"/>
              <w:sz w:val="22"/>
              <w:szCs w:val="22"/>
            </w:rPr>
          </w:pPr>
        </w:p>
      </w:tc>
      <w:tc>
        <w:tcPr>
          <w:tcW w:w="7229" w:type="dxa"/>
          <w:vMerge w:val="restart"/>
          <w:vAlign w:val="center"/>
        </w:tcPr>
        <w:p w14:paraId="0CF73A8A" w14:textId="6089F6B9" w:rsidR="00AC27DF" w:rsidRPr="007908A1" w:rsidRDefault="00AC27DF" w:rsidP="003463C3">
          <w:pPr>
            <w:pStyle w:val="Header"/>
            <w:jc w:val="center"/>
            <w:rPr>
              <w:rFonts w:ascii="Arial" w:hAnsi="Arial" w:cs="Arial"/>
              <w:b/>
              <w:bCs/>
              <w:sz w:val="32"/>
              <w:szCs w:val="32"/>
            </w:rPr>
          </w:pPr>
        </w:p>
      </w:tc>
      <w:tc>
        <w:tcPr>
          <w:tcW w:w="3291" w:type="dxa"/>
          <w:vMerge w:val="restart"/>
          <w:vAlign w:val="center"/>
        </w:tcPr>
        <w:p w14:paraId="038D6C92" w14:textId="27CAF2D9" w:rsidR="00AC27DF" w:rsidRPr="000914EE" w:rsidRDefault="00AC27DF" w:rsidP="003463C3">
          <w:pPr>
            <w:pStyle w:val="Header"/>
            <w:rPr>
              <w:rFonts w:ascii="Arial" w:hAnsi="Arial" w:cs="Arial"/>
              <w:sz w:val="22"/>
              <w:szCs w:val="22"/>
            </w:rPr>
          </w:pPr>
        </w:p>
      </w:tc>
    </w:tr>
    <w:tr w:rsidR="00AC27DF" w:rsidRPr="007908A1" w14:paraId="22B1FB39" w14:textId="77777777" w:rsidTr="00D15C35">
      <w:trPr>
        <w:trHeight w:val="592"/>
      </w:trPr>
      <w:tc>
        <w:tcPr>
          <w:tcW w:w="4361" w:type="dxa"/>
        </w:tcPr>
        <w:p w14:paraId="5DC79CA2" w14:textId="2D94ADCE" w:rsidR="00AC27DF" w:rsidRPr="00C70267" w:rsidRDefault="00AC27DF" w:rsidP="003463C3">
          <w:pPr>
            <w:pStyle w:val="Header"/>
            <w:rPr>
              <w:rFonts w:ascii="Arial" w:hAnsi="Arial" w:cs="Arial"/>
              <w:sz w:val="22"/>
              <w:szCs w:val="22"/>
            </w:rPr>
          </w:pPr>
        </w:p>
      </w:tc>
      <w:tc>
        <w:tcPr>
          <w:tcW w:w="7229" w:type="dxa"/>
          <w:vMerge/>
          <w:vAlign w:val="center"/>
        </w:tcPr>
        <w:p w14:paraId="4DD0EA96" w14:textId="77777777" w:rsidR="00AC27DF" w:rsidRPr="007908A1" w:rsidRDefault="00AC27DF" w:rsidP="003463C3">
          <w:pPr>
            <w:pStyle w:val="Header"/>
            <w:jc w:val="center"/>
            <w:rPr>
              <w:rFonts w:ascii="Arial" w:hAnsi="Arial" w:cs="Arial"/>
              <w:b/>
              <w:bCs/>
              <w:sz w:val="32"/>
              <w:szCs w:val="32"/>
            </w:rPr>
          </w:pPr>
        </w:p>
      </w:tc>
      <w:tc>
        <w:tcPr>
          <w:tcW w:w="3291" w:type="dxa"/>
          <w:vMerge/>
          <w:vAlign w:val="center"/>
        </w:tcPr>
        <w:p w14:paraId="62C4605F" w14:textId="77777777" w:rsidR="00AC27DF" w:rsidRPr="00C70267" w:rsidRDefault="00AC27DF" w:rsidP="003463C3">
          <w:pPr>
            <w:pStyle w:val="Header"/>
            <w:rPr>
              <w:rFonts w:ascii="Arial" w:hAnsi="Arial" w:cs="Arial"/>
              <w:b/>
              <w:smallCaps/>
              <w:sz w:val="20"/>
              <w:szCs w:val="20"/>
            </w:rPr>
          </w:pPr>
        </w:p>
      </w:tc>
    </w:tr>
  </w:tbl>
  <w:p w14:paraId="20FF83F7" w14:textId="5064E679" w:rsidR="00AC27DF" w:rsidRDefault="00AC27DF" w:rsidP="006E29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A03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02E21"/>
    <w:multiLevelType w:val="hybridMultilevel"/>
    <w:tmpl w:val="DC10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F7239"/>
    <w:multiLevelType w:val="hybridMultilevel"/>
    <w:tmpl w:val="79149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103EE"/>
    <w:multiLevelType w:val="hybridMultilevel"/>
    <w:tmpl w:val="EC96F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5">
    <w:nsid w:val="070E54C8"/>
    <w:multiLevelType w:val="hybridMultilevel"/>
    <w:tmpl w:val="AA2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631640"/>
    <w:multiLevelType w:val="hybridMultilevel"/>
    <w:tmpl w:val="AF025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A04781"/>
    <w:multiLevelType w:val="hybridMultilevel"/>
    <w:tmpl w:val="ABE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523EB8"/>
    <w:multiLevelType w:val="hybridMultilevel"/>
    <w:tmpl w:val="B1B4E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CDF3C89"/>
    <w:multiLevelType w:val="hybridMultilevel"/>
    <w:tmpl w:val="24227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CA0052"/>
    <w:multiLevelType w:val="hybridMultilevel"/>
    <w:tmpl w:val="0C2C7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D53270"/>
    <w:multiLevelType w:val="hybridMultilevel"/>
    <w:tmpl w:val="4F04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FB6A2B"/>
    <w:multiLevelType w:val="hybridMultilevel"/>
    <w:tmpl w:val="6F34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0400AD"/>
    <w:multiLevelType w:val="hybridMultilevel"/>
    <w:tmpl w:val="519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FD2AB2"/>
    <w:multiLevelType w:val="hybridMultilevel"/>
    <w:tmpl w:val="651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1D5386"/>
    <w:multiLevelType w:val="hybridMultilevel"/>
    <w:tmpl w:val="1D72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1C0DC6"/>
    <w:multiLevelType w:val="hybridMultilevel"/>
    <w:tmpl w:val="64DEF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1C44C7"/>
    <w:multiLevelType w:val="hybridMultilevel"/>
    <w:tmpl w:val="8D986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632B0E"/>
    <w:multiLevelType w:val="hybridMultilevel"/>
    <w:tmpl w:val="E00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724F14"/>
    <w:multiLevelType w:val="hybridMultilevel"/>
    <w:tmpl w:val="10B43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1">
    <w:nsid w:val="43305B6E"/>
    <w:multiLevelType w:val="hybridMultilevel"/>
    <w:tmpl w:val="B6D8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D05421"/>
    <w:multiLevelType w:val="hybridMultilevel"/>
    <w:tmpl w:val="9ACC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055432"/>
    <w:multiLevelType w:val="hybridMultilevel"/>
    <w:tmpl w:val="85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473901"/>
    <w:multiLevelType w:val="hybridMultilevel"/>
    <w:tmpl w:val="293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3334F3"/>
    <w:multiLevelType w:val="hybridMultilevel"/>
    <w:tmpl w:val="22E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C346C6"/>
    <w:multiLevelType w:val="hybridMultilevel"/>
    <w:tmpl w:val="4AD09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F0259"/>
    <w:multiLevelType w:val="hybridMultilevel"/>
    <w:tmpl w:val="7A7C5816"/>
    <w:lvl w:ilvl="0" w:tplc="08090005">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cs="Wingdings" w:hint="default"/>
      </w:rPr>
    </w:lvl>
    <w:lvl w:ilvl="3" w:tplc="08090001" w:tentative="1">
      <w:start w:val="1"/>
      <w:numFmt w:val="bullet"/>
      <w:lvlText w:val=""/>
      <w:lvlJc w:val="left"/>
      <w:pPr>
        <w:ind w:left="3183" w:hanging="360"/>
      </w:pPr>
      <w:rPr>
        <w:rFonts w:ascii="Symbol" w:hAnsi="Symbol" w:cs="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cs="Wingdings" w:hint="default"/>
      </w:rPr>
    </w:lvl>
    <w:lvl w:ilvl="6" w:tplc="08090001" w:tentative="1">
      <w:start w:val="1"/>
      <w:numFmt w:val="bullet"/>
      <w:lvlText w:val=""/>
      <w:lvlJc w:val="left"/>
      <w:pPr>
        <w:ind w:left="5343" w:hanging="360"/>
      </w:pPr>
      <w:rPr>
        <w:rFonts w:ascii="Symbol" w:hAnsi="Symbol" w:cs="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cs="Wingdings" w:hint="default"/>
      </w:rPr>
    </w:lvl>
  </w:abstractNum>
  <w:abstractNum w:abstractNumId="28">
    <w:nsid w:val="5ABF0929"/>
    <w:multiLevelType w:val="hybridMultilevel"/>
    <w:tmpl w:val="25904E58"/>
    <w:lvl w:ilvl="0" w:tplc="F4A28AB0">
      <w:start w:val="1"/>
      <w:numFmt w:val="decimal"/>
      <w:lvlText w:val="2.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815984"/>
    <w:multiLevelType w:val="hybridMultilevel"/>
    <w:tmpl w:val="D5D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23060D"/>
    <w:multiLevelType w:val="hybridMultilevel"/>
    <w:tmpl w:val="B2B6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DA2BF2"/>
    <w:multiLevelType w:val="hybridMultilevel"/>
    <w:tmpl w:val="19E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712E5"/>
    <w:multiLevelType w:val="hybridMultilevel"/>
    <w:tmpl w:val="1B26F7BA"/>
    <w:lvl w:ilvl="0" w:tplc="4E825A14">
      <w:start w:val="1"/>
      <w:numFmt w:val="decimal"/>
      <w:lvlText w:val="2.1.%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C715B04"/>
    <w:multiLevelType w:val="hybridMultilevel"/>
    <w:tmpl w:val="E3E8F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8"/>
  </w:num>
  <w:num w:numId="4">
    <w:abstractNumId w:val="32"/>
  </w:num>
  <w:num w:numId="5">
    <w:abstractNumId w:val="26"/>
  </w:num>
  <w:num w:numId="6">
    <w:abstractNumId w:val="23"/>
  </w:num>
  <w:num w:numId="7">
    <w:abstractNumId w:val="14"/>
  </w:num>
  <w:num w:numId="8">
    <w:abstractNumId w:val="13"/>
  </w:num>
  <w:num w:numId="9">
    <w:abstractNumId w:val="29"/>
  </w:num>
  <w:num w:numId="10">
    <w:abstractNumId w:val="8"/>
  </w:num>
  <w:num w:numId="11">
    <w:abstractNumId w:val="11"/>
  </w:num>
  <w:num w:numId="12">
    <w:abstractNumId w:val="7"/>
  </w:num>
  <w:num w:numId="13">
    <w:abstractNumId w:val="0"/>
  </w:num>
  <w:num w:numId="14">
    <w:abstractNumId w:val="24"/>
  </w:num>
  <w:num w:numId="15">
    <w:abstractNumId w:val="17"/>
  </w:num>
  <w:num w:numId="16">
    <w:abstractNumId w:val="27"/>
  </w:num>
  <w:num w:numId="17">
    <w:abstractNumId w:val="9"/>
  </w:num>
  <w:num w:numId="18">
    <w:abstractNumId w:val="2"/>
  </w:num>
  <w:num w:numId="19">
    <w:abstractNumId w:val="30"/>
  </w:num>
  <w:num w:numId="20">
    <w:abstractNumId w:val="3"/>
  </w:num>
  <w:num w:numId="21">
    <w:abstractNumId w:val="19"/>
  </w:num>
  <w:num w:numId="22">
    <w:abstractNumId w:val="6"/>
  </w:num>
  <w:num w:numId="23">
    <w:abstractNumId w:val="33"/>
  </w:num>
  <w:num w:numId="24">
    <w:abstractNumId w:val="5"/>
  </w:num>
  <w:num w:numId="25">
    <w:abstractNumId w:val="25"/>
  </w:num>
  <w:num w:numId="26">
    <w:abstractNumId w:val="31"/>
  </w:num>
  <w:num w:numId="27">
    <w:abstractNumId w:val="10"/>
  </w:num>
  <w:num w:numId="28">
    <w:abstractNumId w:val="21"/>
  </w:num>
  <w:num w:numId="29">
    <w:abstractNumId w:val="12"/>
  </w:num>
  <w:num w:numId="30">
    <w:abstractNumId w:val="16"/>
  </w:num>
  <w:num w:numId="31">
    <w:abstractNumId w:val="1"/>
  </w:num>
  <w:num w:numId="32">
    <w:abstractNumId w:val="18"/>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6"/>
    <w:rsid w:val="0001222C"/>
    <w:rsid w:val="00015906"/>
    <w:rsid w:val="00025EBB"/>
    <w:rsid w:val="00031524"/>
    <w:rsid w:val="00033611"/>
    <w:rsid w:val="00037913"/>
    <w:rsid w:val="00041612"/>
    <w:rsid w:val="0004682C"/>
    <w:rsid w:val="00054CE5"/>
    <w:rsid w:val="00055739"/>
    <w:rsid w:val="000623DB"/>
    <w:rsid w:val="00065EB3"/>
    <w:rsid w:val="000679CE"/>
    <w:rsid w:val="00067D6F"/>
    <w:rsid w:val="00070EB4"/>
    <w:rsid w:val="00071891"/>
    <w:rsid w:val="00076A58"/>
    <w:rsid w:val="00077228"/>
    <w:rsid w:val="00080CBB"/>
    <w:rsid w:val="000833A6"/>
    <w:rsid w:val="000914EE"/>
    <w:rsid w:val="000919DF"/>
    <w:rsid w:val="00093959"/>
    <w:rsid w:val="000950EE"/>
    <w:rsid w:val="000961C1"/>
    <w:rsid w:val="000A15ED"/>
    <w:rsid w:val="000A68BA"/>
    <w:rsid w:val="000B0F4B"/>
    <w:rsid w:val="000B489E"/>
    <w:rsid w:val="000C6ECD"/>
    <w:rsid w:val="000C7108"/>
    <w:rsid w:val="000D240E"/>
    <w:rsid w:val="000D7316"/>
    <w:rsid w:val="000E0658"/>
    <w:rsid w:val="000E29A2"/>
    <w:rsid w:val="000E40FE"/>
    <w:rsid w:val="000E6DEA"/>
    <w:rsid w:val="000E7AF9"/>
    <w:rsid w:val="000E7CCB"/>
    <w:rsid w:val="000E7DBC"/>
    <w:rsid w:val="000F3465"/>
    <w:rsid w:val="000F3624"/>
    <w:rsid w:val="000F6FD0"/>
    <w:rsid w:val="00102F59"/>
    <w:rsid w:val="00102F71"/>
    <w:rsid w:val="00104456"/>
    <w:rsid w:val="0010536D"/>
    <w:rsid w:val="001060B1"/>
    <w:rsid w:val="001122A4"/>
    <w:rsid w:val="00112FDD"/>
    <w:rsid w:val="001133EE"/>
    <w:rsid w:val="0011576B"/>
    <w:rsid w:val="001158E4"/>
    <w:rsid w:val="00115944"/>
    <w:rsid w:val="001161D5"/>
    <w:rsid w:val="001227EE"/>
    <w:rsid w:val="0012591D"/>
    <w:rsid w:val="00126936"/>
    <w:rsid w:val="0013134E"/>
    <w:rsid w:val="00133E75"/>
    <w:rsid w:val="00141EB1"/>
    <w:rsid w:val="00142306"/>
    <w:rsid w:val="001466C3"/>
    <w:rsid w:val="0015070E"/>
    <w:rsid w:val="00152162"/>
    <w:rsid w:val="00154047"/>
    <w:rsid w:val="00165183"/>
    <w:rsid w:val="00165D32"/>
    <w:rsid w:val="0017181C"/>
    <w:rsid w:val="00177F18"/>
    <w:rsid w:val="00190A10"/>
    <w:rsid w:val="00192170"/>
    <w:rsid w:val="00194943"/>
    <w:rsid w:val="001A52E3"/>
    <w:rsid w:val="001A75D8"/>
    <w:rsid w:val="001B20F1"/>
    <w:rsid w:val="001B2C6B"/>
    <w:rsid w:val="001B4783"/>
    <w:rsid w:val="001B533F"/>
    <w:rsid w:val="001B6BD4"/>
    <w:rsid w:val="001B7103"/>
    <w:rsid w:val="001B7A1E"/>
    <w:rsid w:val="001C045F"/>
    <w:rsid w:val="001C272E"/>
    <w:rsid w:val="001C37C1"/>
    <w:rsid w:val="001C71A5"/>
    <w:rsid w:val="001D1C5B"/>
    <w:rsid w:val="001D3D21"/>
    <w:rsid w:val="001D55E8"/>
    <w:rsid w:val="001D76F2"/>
    <w:rsid w:val="001E1374"/>
    <w:rsid w:val="001E71D6"/>
    <w:rsid w:val="001F25AC"/>
    <w:rsid w:val="00201FFA"/>
    <w:rsid w:val="00202C10"/>
    <w:rsid w:val="00203445"/>
    <w:rsid w:val="00206233"/>
    <w:rsid w:val="00210EBE"/>
    <w:rsid w:val="002116A9"/>
    <w:rsid w:val="002151E0"/>
    <w:rsid w:val="00223737"/>
    <w:rsid w:val="00225F87"/>
    <w:rsid w:val="0022614A"/>
    <w:rsid w:val="00235A7E"/>
    <w:rsid w:val="0025036C"/>
    <w:rsid w:val="00260DC7"/>
    <w:rsid w:val="0026640D"/>
    <w:rsid w:val="002817ED"/>
    <w:rsid w:val="00281DCF"/>
    <w:rsid w:val="00282D28"/>
    <w:rsid w:val="002843B9"/>
    <w:rsid w:val="0028504A"/>
    <w:rsid w:val="00287311"/>
    <w:rsid w:val="00294215"/>
    <w:rsid w:val="00294D8B"/>
    <w:rsid w:val="002A6C8B"/>
    <w:rsid w:val="002B49F2"/>
    <w:rsid w:val="002C299B"/>
    <w:rsid w:val="002C2CFA"/>
    <w:rsid w:val="002C3726"/>
    <w:rsid w:val="002D09E0"/>
    <w:rsid w:val="002D49BA"/>
    <w:rsid w:val="002D5F05"/>
    <w:rsid w:val="002E53B0"/>
    <w:rsid w:val="002E661A"/>
    <w:rsid w:val="002F063F"/>
    <w:rsid w:val="002F08F2"/>
    <w:rsid w:val="002F2570"/>
    <w:rsid w:val="002F2DB5"/>
    <w:rsid w:val="002F7336"/>
    <w:rsid w:val="002F7F47"/>
    <w:rsid w:val="003008F6"/>
    <w:rsid w:val="00303018"/>
    <w:rsid w:val="003079DD"/>
    <w:rsid w:val="00317964"/>
    <w:rsid w:val="00320407"/>
    <w:rsid w:val="00332FBC"/>
    <w:rsid w:val="00333C1D"/>
    <w:rsid w:val="00333D06"/>
    <w:rsid w:val="00336B86"/>
    <w:rsid w:val="00345370"/>
    <w:rsid w:val="003463C3"/>
    <w:rsid w:val="00346C1A"/>
    <w:rsid w:val="00352C24"/>
    <w:rsid w:val="003568BD"/>
    <w:rsid w:val="00361638"/>
    <w:rsid w:val="00361CF4"/>
    <w:rsid w:val="003628CF"/>
    <w:rsid w:val="00365D48"/>
    <w:rsid w:val="00371940"/>
    <w:rsid w:val="00372846"/>
    <w:rsid w:val="003728F7"/>
    <w:rsid w:val="00373F71"/>
    <w:rsid w:val="00375EFB"/>
    <w:rsid w:val="003822A4"/>
    <w:rsid w:val="003839A7"/>
    <w:rsid w:val="003877BF"/>
    <w:rsid w:val="00391D33"/>
    <w:rsid w:val="00392988"/>
    <w:rsid w:val="00393897"/>
    <w:rsid w:val="003A34FC"/>
    <w:rsid w:val="003A4470"/>
    <w:rsid w:val="003A56E5"/>
    <w:rsid w:val="003A61A0"/>
    <w:rsid w:val="003A7640"/>
    <w:rsid w:val="003B0EB8"/>
    <w:rsid w:val="003B1414"/>
    <w:rsid w:val="003B37A1"/>
    <w:rsid w:val="003B4BB7"/>
    <w:rsid w:val="003C4185"/>
    <w:rsid w:val="003E66FC"/>
    <w:rsid w:val="003F0A6D"/>
    <w:rsid w:val="003F3A6A"/>
    <w:rsid w:val="003F3F4C"/>
    <w:rsid w:val="003F6DBB"/>
    <w:rsid w:val="00401DEB"/>
    <w:rsid w:val="0041161F"/>
    <w:rsid w:val="004145F5"/>
    <w:rsid w:val="00416BA7"/>
    <w:rsid w:val="00420D6F"/>
    <w:rsid w:val="00421715"/>
    <w:rsid w:val="00423A99"/>
    <w:rsid w:val="004249E2"/>
    <w:rsid w:val="0042792E"/>
    <w:rsid w:val="00432FFA"/>
    <w:rsid w:val="00436A2C"/>
    <w:rsid w:val="00453B6E"/>
    <w:rsid w:val="004567DB"/>
    <w:rsid w:val="00457D62"/>
    <w:rsid w:val="0046285F"/>
    <w:rsid w:val="004643F1"/>
    <w:rsid w:val="00471CC4"/>
    <w:rsid w:val="00484BE3"/>
    <w:rsid w:val="004871D6"/>
    <w:rsid w:val="00487CAF"/>
    <w:rsid w:val="004922B3"/>
    <w:rsid w:val="00492FD7"/>
    <w:rsid w:val="004A2F79"/>
    <w:rsid w:val="004A37AA"/>
    <w:rsid w:val="004A5735"/>
    <w:rsid w:val="004B194E"/>
    <w:rsid w:val="004B6854"/>
    <w:rsid w:val="004C3F8C"/>
    <w:rsid w:val="004C670E"/>
    <w:rsid w:val="004D054E"/>
    <w:rsid w:val="004D5CFA"/>
    <w:rsid w:val="004D6BC6"/>
    <w:rsid w:val="004E289D"/>
    <w:rsid w:val="004E3639"/>
    <w:rsid w:val="004E536A"/>
    <w:rsid w:val="004E5434"/>
    <w:rsid w:val="004F104A"/>
    <w:rsid w:val="004F1D7E"/>
    <w:rsid w:val="004F733D"/>
    <w:rsid w:val="00500AD5"/>
    <w:rsid w:val="00500F7F"/>
    <w:rsid w:val="005012C2"/>
    <w:rsid w:val="0051024C"/>
    <w:rsid w:val="0051070D"/>
    <w:rsid w:val="005107F7"/>
    <w:rsid w:val="0051207F"/>
    <w:rsid w:val="00520FEE"/>
    <w:rsid w:val="005210C4"/>
    <w:rsid w:val="00521C1D"/>
    <w:rsid w:val="00522A01"/>
    <w:rsid w:val="0052511C"/>
    <w:rsid w:val="00525D60"/>
    <w:rsid w:val="005274CF"/>
    <w:rsid w:val="00527534"/>
    <w:rsid w:val="005308BE"/>
    <w:rsid w:val="00531A7B"/>
    <w:rsid w:val="00533AE7"/>
    <w:rsid w:val="00544C88"/>
    <w:rsid w:val="00552BCD"/>
    <w:rsid w:val="00552CF1"/>
    <w:rsid w:val="00552F6F"/>
    <w:rsid w:val="00555347"/>
    <w:rsid w:val="00557893"/>
    <w:rsid w:val="00581D7F"/>
    <w:rsid w:val="005828E1"/>
    <w:rsid w:val="00585105"/>
    <w:rsid w:val="00591AD9"/>
    <w:rsid w:val="0059261D"/>
    <w:rsid w:val="00592B69"/>
    <w:rsid w:val="00592DEC"/>
    <w:rsid w:val="005930D4"/>
    <w:rsid w:val="00594594"/>
    <w:rsid w:val="005B4245"/>
    <w:rsid w:val="005B4BF7"/>
    <w:rsid w:val="005C1CF4"/>
    <w:rsid w:val="005C4A9C"/>
    <w:rsid w:val="005C6A44"/>
    <w:rsid w:val="005D2AF6"/>
    <w:rsid w:val="005D3FC7"/>
    <w:rsid w:val="005D69CA"/>
    <w:rsid w:val="005E3A73"/>
    <w:rsid w:val="005E616B"/>
    <w:rsid w:val="005E76FD"/>
    <w:rsid w:val="005F4DC5"/>
    <w:rsid w:val="005F5FE7"/>
    <w:rsid w:val="006023DC"/>
    <w:rsid w:val="006065D8"/>
    <w:rsid w:val="00607A0D"/>
    <w:rsid w:val="006123D6"/>
    <w:rsid w:val="0061337B"/>
    <w:rsid w:val="006167B5"/>
    <w:rsid w:val="0062075F"/>
    <w:rsid w:val="00626F4A"/>
    <w:rsid w:val="0062705F"/>
    <w:rsid w:val="006314B9"/>
    <w:rsid w:val="00632E2C"/>
    <w:rsid w:val="00634B96"/>
    <w:rsid w:val="00635CC4"/>
    <w:rsid w:val="00637569"/>
    <w:rsid w:val="00637F6C"/>
    <w:rsid w:val="00646A07"/>
    <w:rsid w:val="00660F0F"/>
    <w:rsid w:val="00664A96"/>
    <w:rsid w:val="00670772"/>
    <w:rsid w:val="00670793"/>
    <w:rsid w:val="00671E86"/>
    <w:rsid w:val="0067487B"/>
    <w:rsid w:val="006806C5"/>
    <w:rsid w:val="00683689"/>
    <w:rsid w:val="006840F7"/>
    <w:rsid w:val="00694B5E"/>
    <w:rsid w:val="00696D83"/>
    <w:rsid w:val="006A1B89"/>
    <w:rsid w:val="006A717A"/>
    <w:rsid w:val="006B731F"/>
    <w:rsid w:val="006C0679"/>
    <w:rsid w:val="006C278E"/>
    <w:rsid w:val="006D09D5"/>
    <w:rsid w:val="006D129D"/>
    <w:rsid w:val="006D4DA4"/>
    <w:rsid w:val="006D7348"/>
    <w:rsid w:val="006E1CE6"/>
    <w:rsid w:val="006E2646"/>
    <w:rsid w:val="006E2988"/>
    <w:rsid w:val="006E48EB"/>
    <w:rsid w:val="006E6F1B"/>
    <w:rsid w:val="006F0470"/>
    <w:rsid w:val="00700CD7"/>
    <w:rsid w:val="00702934"/>
    <w:rsid w:val="00707DF2"/>
    <w:rsid w:val="00714FB2"/>
    <w:rsid w:val="0072188C"/>
    <w:rsid w:val="00721E2A"/>
    <w:rsid w:val="0072525A"/>
    <w:rsid w:val="00727F06"/>
    <w:rsid w:val="0073319E"/>
    <w:rsid w:val="00735FAB"/>
    <w:rsid w:val="00737485"/>
    <w:rsid w:val="007378F6"/>
    <w:rsid w:val="00744E48"/>
    <w:rsid w:val="007453B2"/>
    <w:rsid w:val="0074772B"/>
    <w:rsid w:val="00750BCD"/>
    <w:rsid w:val="007544B8"/>
    <w:rsid w:val="007643EB"/>
    <w:rsid w:val="00765D5E"/>
    <w:rsid w:val="00767CC4"/>
    <w:rsid w:val="00770BA7"/>
    <w:rsid w:val="00781FC1"/>
    <w:rsid w:val="00783195"/>
    <w:rsid w:val="007901CE"/>
    <w:rsid w:val="007908A1"/>
    <w:rsid w:val="0079569C"/>
    <w:rsid w:val="0079569F"/>
    <w:rsid w:val="00797177"/>
    <w:rsid w:val="00797F89"/>
    <w:rsid w:val="007A4C46"/>
    <w:rsid w:val="007B22A4"/>
    <w:rsid w:val="007B2D70"/>
    <w:rsid w:val="007B3708"/>
    <w:rsid w:val="007B4A94"/>
    <w:rsid w:val="007C6835"/>
    <w:rsid w:val="007C7190"/>
    <w:rsid w:val="007E3458"/>
    <w:rsid w:val="007E787F"/>
    <w:rsid w:val="007F4D41"/>
    <w:rsid w:val="007F5428"/>
    <w:rsid w:val="00800A94"/>
    <w:rsid w:val="00801EEF"/>
    <w:rsid w:val="00802A92"/>
    <w:rsid w:val="00811562"/>
    <w:rsid w:val="00815F6A"/>
    <w:rsid w:val="00820F02"/>
    <w:rsid w:val="00824369"/>
    <w:rsid w:val="0082654A"/>
    <w:rsid w:val="00826622"/>
    <w:rsid w:val="008327EA"/>
    <w:rsid w:val="00834E4B"/>
    <w:rsid w:val="00836E1A"/>
    <w:rsid w:val="00837E21"/>
    <w:rsid w:val="00840232"/>
    <w:rsid w:val="0084115C"/>
    <w:rsid w:val="0084303F"/>
    <w:rsid w:val="00843B01"/>
    <w:rsid w:val="008452F8"/>
    <w:rsid w:val="00846E37"/>
    <w:rsid w:val="008505DA"/>
    <w:rsid w:val="00854C4B"/>
    <w:rsid w:val="008560A0"/>
    <w:rsid w:val="00863704"/>
    <w:rsid w:val="00867F19"/>
    <w:rsid w:val="00881EFF"/>
    <w:rsid w:val="008824AD"/>
    <w:rsid w:val="00883703"/>
    <w:rsid w:val="00883D7B"/>
    <w:rsid w:val="0088641D"/>
    <w:rsid w:val="00887245"/>
    <w:rsid w:val="00893887"/>
    <w:rsid w:val="00894B7A"/>
    <w:rsid w:val="00896941"/>
    <w:rsid w:val="00897E4F"/>
    <w:rsid w:val="008A1D13"/>
    <w:rsid w:val="008A1EAE"/>
    <w:rsid w:val="008A2D8E"/>
    <w:rsid w:val="008A7A80"/>
    <w:rsid w:val="008A7AB6"/>
    <w:rsid w:val="008B03C6"/>
    <w:rsid w:val="008B7906"/>
    <w:rsid w:val="008B7C9D"/>
    <w:rsid w:val="008D55BB"/>
    <w:rsid w:val="008D727C"/>
    <w:rsid w:val="008E6E32"/>
    <w:rsid w:val="008F5797"/>
    <w:rsid w:val="008F6CD9"/>
    <w:rsid w:val="008F779E"/>
    <w:rsid w:val="0090279F"/>
    <w:rsid w:val="00902D08"/>
    <w:rsid w:val="0090710C"/>
    <w:rsid w:val="0091595D"/>
    <w:rsid w:val="00916DFC"/>
    <w:rsid w:val="009262E8"/>
    <w:rsid w:val="00931734"/>
    <w:rsid w:val="00932392"/>
    <w:rsid w:val="00932872"/>
    <w:rsid w:val="009413A5"/>
    <w:rsid w:val="009462F4"/>
    <w:rsid w:val="00954356"/>
    <w:rsid w:val="00957ED9"/>
    <w:rsid w:val="00960F72"/>
    <w:rsid w:val="00962033"/>
    <w:rsid w:val="00964043"/>
    <w:rsid w:val="00964CD8"/>
    <w:rsid w:val="00972301"/>
    <w:rsid w:val="00976479"/>
    <w:rsid w:val="00977ECB"/>
    <w:rsid w:val="0098306A"/>
    <w:rsid w:val="00983BD4"/>
    <w:rsid w:val="00984679"/>
    <w:rsid w:val="00986A5E"/>
    <w:rsid w:val="009871CD"/>
    <w:rsid w:val="009A6260"/>
    <w:rsid w:val="009B1410"/>
    <w:rsid w:val="009B5462"/>
    <w:rsid w:val="009B5EFB"/>
    <w:rsid w:val="009C1B64"/>
    <w:rsid w:val="009C1BE1"/>
    <w:rsid w:val="009C214C"/>
    <w:rsid w:val="009C4F03"/>
    <w:rsid w:val="009D21F8"/>
    <w:rsid w:val="009D4204"/>
    <w:rsid w:val="009D4897"/>
    <w:rsid w:val="009E4318"/>
    <w:rsid w:val="009E525D"/>
    <w:rsid w:val="009F44A4"/>
    <w:rsid w:val="00A01C03"/>
    <w:rsid w:val="00A03A40"/>
    <w:rsid w:val="00A069D8"/>
    <w:rsid w:val="00A31F2B"/>
    <w:rsid w:val="00A33F8A"/>
    <w:rsid w:val="00A35585"/>
    <w:rsid w:val="00A35E19"/>
    <w:rsid w:val="00A375F0"/>
    <w:rsid w:val="00A44955"/>
    <w:rsid w:val="00A450F5"/>
    <w:rsid w:val="00A50DE9"/>
    <w:rsid w:val="00A5331C"/>
    <w:rsid w:val="00A54218"/>
    <w:rsid w:val="00A620C9"/>
    <w:rsid w:val="00A6229F"/>
    <w:rsid w:val="00A64D49"/>
    <w:rsid w:val="00A6525F"/>
    <w:rsid w:val="00A7036D"/>
    <w:rsid w:val="00A743FC"/>
    <w:rsid w:val="00A74989"/>
    <w:rsid w:val="00A85750"/>
    <w:rsid w:val="00A85B34"/>
    <w:rsid w:val="00A85BA2"/>
    <w:rsid w:val="00A867FE"/>
    <w:rsid w:val="00A94252"/>
    <w:rsid w:val="00A96813"/>
    <w:rsid w:val="00AA7D1B"/>
    <w:rsid w:val="00AB0218"/>
    <w:rsid w:val="00AB0AC4"/>
    <w:rsid w:val="00AB6FBD"/>
    <w:rsid w:val="00AB7E51"/>
    <w:rsid w:val="00AC27DF"/>
    <w:rsid w:val="00AC5226"/>
    <w:rsid w:val="00AC7451"/>
    <w:rsid w:val="00AE04AF"/>
    <w:rsid w:val="00AE0CB3"/>
    <w:rsid w:val="00AE25E0"/>
    <w:rsid w:val="00AE434A"/>
    <w:rsid w:val="00AE65BF"/>
    <w:rsid w:val="00AE6B52"/>
    <w:rsid w:val="00AF0B3A"/>
    <w:rsid w:val="00AF357D"/>
    <w:rsid w:val="00B0106F"/>
    <w:rsid w:val="00B02FCB"/>
    <w:rsid w:val="00B04216"/>
    <w:rsid w:val="00B052FB"/>
    <w:rsid w:val="00B07EE2"/>
    <w:rsid w:val="00B134C0"/>
    <w:rsid w:val="00B23D1E"/>
    <w:rsid w:val="00B23F5A"/>
    <w:rsid w:val="00B24A49"/>
    <w:rsid w:val="00B2640E"/>
    <w:rsid w:val="00B26DAA"/>
    <w:rsid w:val="00B304B5"/>
    <w:rsid w:val="00B3164F"/>
    <w:rsid w:val="00B31B41"/>
    <w:rsid w:val="00B34D60"/>
    <w:rsid w:val="00B3752D"/>
    <w:rsid w:val="00B41DED"/>
    <w:rsid w:val="00B4365C"/>
    <w:rsid w:val="00B4389B"/>
    <w:rsid w:val="00B45CB5"/>
    <w:rsid w:val="00B51779"/>
    <w:rsid w:val="00B55D7D"/>
    <w:rsid w:val="00B56D6D"/>
    <w:rsid w:val="00B60526"/>
    <w:rsid w:val="00B63A65"/>
    <w:rsid w:val="00B6480B"/>
    <w:rsid w:val="00B72263"/>
    <w:rsid w:val="00B815E8"/>
    <w:rsid w:val="00B85E58"/>
    <w:rsid w:val="00B91468"/>
    <w:rsid w:val="00B930D0"/>
    <w:rsid w:val="00B946D6"/>
    <w:rsid w:val="00B965CA"/>
    <w:rsid w:val="00B9768D"/>
    <w:rsid w:val="00BA0301"/>
    <w:rsid w:val="00BA0E78"/>
    <w:rsid w:val="00BA2C78"/>
    <w:rsid w:val="00BB173F"/>
    <w:rsid w:val="00BC07CB"/>
    <w:rsid w:val="00BC1B42"/>
    <w:rsid w:val="00BC5C08"/>
    <w:rsid w:val="00BC64A3"/>
    <w:rsid w:val="00BC6585"/>
    <w:rsid w:val="00BD097E"/>
    <w:rsid w:val="00BD13C9"/>
    <w:rsid w:val="00BD30DF"/>
    <w:rsid w:val="00BD3259"/>
    <w:rsid w:val="00BE14DD"/>
    <w:rsid w:val="00BE26DA"/>
    <w:rsid w:val="00BE2B5E"/>
    <w:rsid w:val="00BE4C2C"/>
    <w:rsid w:val="00BF0A93"/>
    <w:rsid w:val="00BF0AC3"/>
    <w:rsid w:val="00BF2087"/>
    <w:rsid w:val="00BF5433"/>
    <w:rsid w:val="00C06237"/>
    <w:rsid w:val="00C11AF9"/>
    <w:rsid w:val="00C14AB2"/>
    <w:rsid w:val="00C20AE8"/>
    <w:rsid w:val="00C22FB9"/>
    <w:rsid w:val="00C23BC1"/>
    <w:rsid w:val="00C26D65"/>
    <w:rsid w:val="00C27432"/>
    <w:rsid w:val="00C34E6F"/>
    <w:rsid w:val="00C370B4"/>
    <w:rsid w:val="00C376EA"/>
    <w:rsid w:val="00C4626F"/>
    <w:rsid w:val="00C51163"/>
    <w:rsid w:val="00C567E5"/>
    <w:rsid w:val="00C640B8"/>
    <w:rsid w:val="00C65647"/>
    <w:rsid w:val="00C656AB"/>
    <w:rsid w:val="00C66B11"/>
    <w:rsid w:val="00C70267"/>
    <w:rsid w:val="00C72311"/>
    <w:rsid w:val="00C850DB"/>
    <w:rsid w:val="00C866FC"/>
    <w:rsid w:val="00C86F30"/>
    <w:rsid w:val="00C9080B"/>
    <w:rsid w:val="00C96D72"/>
    <w:rsid w:val="00CA157A"/>
    <w:rsid w:val="00CA338C"/>
    <w:rsid w:val="00CA6075"/>
    <w:rsid w:val="00CA7AE3"/>
    <w:rsid w:val="00CB5203"/>
    <w:rsid w:val="00CC1BBF"/>
    <w:rsid w:val="00CD00BB"/>
    <w:rsid w:val="00CD118D"/>
    <w:rsid w:val="00CE2545"/>
    <w:rsid w:val="00CF161F"/>
    <w:rsid w:val="00CF76BF"/>
    <w:rsid w:val="00D037CC"/>
    <w:rsid w:val="00D14423"/>
    <w:rsid w:val="00D144F6"/>
    <w:rsid w:val="00D15C35"/>
    <w:rsid w:val="00D2219D"/>
    <w:rsid w:val="00D268EB"/>
    <w:rsid w:val="00D26B7B"/>
    <w:rsid w:val="00D30A24"/>
    <w:rsid w:val="00D36DBE"/>
    <w:rsid w:val="00D37DC2"/>
    <w:rsid w:val="00D4103E"/>
    <w:rsid w:val="00D52D82"/>
    <w:rsid w:val="00D5595D"/>
    <w:rsid w:val="00D55BBD"/>
    <w:rsid w:val="00D66030"/>
    <w:rsid w:val="00D70AC4"/>
    <w:rsid w:val="00D714A7"/>
    <w:rsid w:val="00D7378F"/>
    <w:rsid w:val="00D755CA"/>
    <w:rsid w:val="00D768C8"/>
    <w:rsid w:val="00D80DF6"/>
    <w:rsid w:val="00D96109"/>
    <w:rsid w:val="00D97459"/>
    <w:rsid w:val="00DA40C8"/>
    <w:rsid w:val="00DB1D35"/>
    <w:rsid w:val="00DC0826"/>
    <w:rsid w:val="00DC78C5"/>
    <w:rsid w:val="00DD32E3"/>
    <w:rsid w:val="00DD40F8"/>
    <w:rsid w:val="00DE1ABB"/>
    <w:rsid w:val="00DE5594"/>
    <w:rsid w:val="00DF0C8E"/>
    <w:rsid w:val="00DF196D"/>
    <w:rsid w:val="00DF24E5"/>
    <w:rsid w:val="00DF2CA9"/>
    <w:rsid w:val="00DF39A5"/>
    <w:rsid w:val="00DF5E63"/>
    <w:rsid w:val="00DF7A8D"/>
    <w:rsid w:val="00E01C1F"/>
    <w:rsid w:val="00E05B3B"/>
    <w:rsid w:val="00E06292"/>
    <w:rsid w:val="00E108F3"/>
    <w:rsid w:val="00E12893"/>
    <w:rsid w:val="00E50D8D"/>
    <w:rsid w:val="00E526DD"/>
    <w:rsid w:val="00E60937"/>
    <w:rsid w:val="00E61340"/>
    <w:rsid w:val="00E70B61"/>
    <w:rsid w:val="00E7121D"/>
    <w:rsid w:val="00E7581E"/>
    <w:rsid w:val="00EA2772"/>
    <w:rsid w:val="00EA3C87"/>
    <w:rsid w:val="00EA798F"/>
    <w:rsid w:val="00EB101A"/>
    <w:rsid w:val="00EB3ED7"/>
    <w:rsid w:val="00EB44DF"/>
    <w:rsid w:val="00EC0389"/>
    <w:rsid w:val="00EC582F"/>
    <w:rsid w:val="00EC6FB7"/>
    <w:rsid w:val="00ED0840"/>
    <w:rsid w:val="00ED3AC2"/>
    <w:rsid w:val="00ED3AD4"/>
    <w:rsid w:val="00ED7DE1"/>
    <w:rsid w:val="00EE01FF"/>
    <w:rsid w:val="00EE5DBA"/>
    <w:rsid w:val="00EE6582"/>
    <w:rsid w:val="00EF5DE1"/>
    <w:rsid w:val="00F015C5"/>
    <w:rsid w:val="00F016A8"/>
    <w:rsid w:val="00F02B6B"/>
    <w:rsid w:val="00F050C9"/>
    <w:rsid w:val="00F10EF3"/>
    <w:rsid w:val="00F10EF8"/>
    <w:rsid w:val="00F14A5D"/>
    <w:rsid w:val="00F15595"/>
    <w:rsid w:val="00F1718D"/>
    <w:rsid w:val="00F20585"/>
    <w:rsid w:val="00F24AA5"/>
    <w:rsid w:val="00F44F8A"/>
    <w:rsid w:val="00F471A7"/>
    <w:rsid w:val="00F52623"/>
    <w:rsid w:val="00F549E3"/>
    <w:rsid w:val="00F62CEC"/>
    <w:rsid w:val="00F65272"/>
    <w:rsid w:val="00F66C27"/>
    <w:rsid w:val="00F70C64"/>
    <w:rsid w:val="00F77895"/>
    <w:rsid w:val="00F85837"/>
    <w:rsid w:val="00F87329"/>
    <w:rsid w:val="00F91E8D"/>
    <w:rsid w:val="00F97E3E"/>
    <w:rsid w:val="00FA2876"/>
    <w:rsid w:val="00FA2B59"/>
    <w:rsid w:val="00FA4AEE"/>
    <w:rsid w:val="00FB27ED"/>
    <w:rsid w:val="00FB285F"/>
    <w:rsid w:val="00FB2920"/>
    <w:rsid w:val="00FB2AE1"/>
    <w:rsid w:val="00FB3682"/>
    <w:rsid w:val="00FB3BFE"/>
    <w:rsid w:val="00FB4813"/>
    <w:rsid w:val="00FB5863"/>
    <w:rsid w:val="00FB6A87"/>
    <w:rsid w:val="00FC2AB0"/>
    <w:rsid w:val="00FC617D"/>
    <w:rsid w:val="00FD03C7"/>
    <w:rsid w:val="00FD2055"/>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F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portengland.org/how-we-can-help/coronavirus" TargetMode="External"/><Relationship Id="rId14" Type="http://schemas.openxmlformats.org/officeDocument/2006/relationships/hyperlink" Target="https://www.afpe.org.uk/physical-education/wp-content/uploads/COVID-19-Interpreting-the-Government-Guidance-in-a-PESSPA-Context-FINAL.pdf" TargetMode="External"/><Relationship Id="rId15" Type="http://schemas.openxmlformats.org/officeDocument/2006/relationships/hyperlink" Target="https://www.gov.uk/government/publications/covid-19-guidance-for-food-businesses/guidance-for-food-businesses-on-coronavirus-covid-19" TargetMode="External"/><Relationship Id="rId16" Type="http://schemas.openxmlformats.org/officeDocument/2006/relationships/hyperlink" Target="https://www.gov.uk/create-coronavirus-qr-poster"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s://www.gov.uk/government/publications/health-and-safety-advice-for-schools/responsibilities-and-duties-for-schools" TargetMode="External"/><Relationship Id="rId50" Type="http://schemas.openxmlformats.org/officeDocument/2006/relationships/hyperlink" Target="https://www.sportengland.org/how-we-can-help/coronavirus" TargetMode="External"/><Relationship Id="rId51" Type="http://schemas.openxmlformats.org/officeDocument/2006/relationships/hyperlink" Target="https://www.afpe.org.uk/physical-education/wp-content/uploads/COVID-19-Interpreting-the-Government-Guidance-in-a-PESSPA-Context-FINAL.pdf" TargetMode="External"/><Relationship Id="rId52" Type="http://schemas.openxmlformats.org/officeDocument/2006/relationships/hyperlink" Target="http://www.cleapss.org.uk/" TargetMode="External"/><Relationship Id="rId53" Type="http://schemas.openxmlformats.org/officeDocument/2006/relationships/hyperlink" Target="https://www.ase.org.uk/resources/health-and-safety-resources" TargetMode="External"/><Relationship Id="rId54" Type="http://schemas.openxmlformats.org/officeDocument/2006/relationships/hyperlink" Target="https://www.data.org.uk/for-education/health-and-safety"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www.hse.gov.uk/coronavirus/legionella-risks-during-coronavirus-outbreak.htm" TargetMode="External"/><Relationship Id="rId41" Type="http://schemas.openxmlformats.org/officeDocument/2006/relationships/hyperlink" Target="https://www.cibse.org/coronavirus-covid-19/emerging-from-lockdown" TargetMode="External"/><Relationship Id="rId42" Type="http://schemas.openxmlformats.org/officeDocument/2006/relationships/hyperlink" Target="https://www.hse.gov.uk/coronavirus/equipment-and-machinery/air-conditioning-and-ventilation.htm" TargetMode="External"/><Relationship Id="rId43" Type="http://schemas.openxmlformats.org/officeDocument/2006/relationships/hyperlink" Target="https://www.gov.uk/government/publications/covid-19-decontamination-in-non-healthcare-settings" TargetMode="External"/><Relationship Id="rId44" Type="http://schemas.openxmlformats.org/officeDocument/2006/relationships/hyperlink" Target="https://www.gov.uk/government/publications/covid-19-guidance-for-food-businesses/guidance-for-food-businesses-on-coronavirus-covid-19" TargetMode="External"/><Relationship Id="rId45" Type="http://schemas.openxmlformats.org/officeDocument/2006/relationships/hyperlink" Target="https://www.gov.uk/guidance/coronavirus-covid-19-safer-travel-guidance-for-passengers" TargetMode="External"/><Relationship Id="rId46" Type="http://schemas.openxmlformats.org/officeDocument/2006/relationships/hyperlink" Target="https://www.gov.uk/government/publications/coronavirus-covid-19-travel-advice-for-educational-settings/coronavirus-travel-guidance-for-educational-settings" TargetMode="External"/><Relationship Id="rId47" Type="http://schemas.openxmlformats.org/officeDocument/2006/relationships/hyperlink" Target="https://www.gov.uk/government/publications/health-and-safety-on-educational-visits/health-and-safety-on-educational-visits" TargetMode="External"/><Relationship Id="rId4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coronavirus-covid-19-guidance-on-phased-return-of-sport-and-recre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news/new-legal-duty-to-self-isolate-comes-into-force-today" TargetMode="External"/><Relationship Id="rId30" Type="http://schemas.openxmlformats.org/officeDocument/2006/relationships/hyperlink" Target="https://www.gov.uk/government/publications/coronavirus-covid-19-online-education-resources" TargetMode="External"/><Relationship Id="rId31" Type="http://schemas.openxmlformats.org/officeDocument/2006/relationships/hyperlink" Target="https://educationendowmentfoundation.org.uk/covid-19-resources/covid-19-support-guide-for-schools/" TargetMode="External"/><Relationship Id="rId32" Type="http://schemas.openxmlformats.org/officeDocument/2006/relationships/hyperlink" Target="https://edtech-demonstrator.lgfl.net/" TargetMode="External"/><Relationship Id="rId33" Type="http://schemas.openxmlformats.org/officeDocument/2006/relationships/hyperlink" Target="https://get-help-with-tech.education.gov.uk/about-bt-wifi" TargetMode="External"/><Relationship Id="rId34" Type="http://schemas.openxmlformats.org/officeDocument/2006/relationships/hyperlink" Target="https://www.gov.uk/guidance/nhs-test-and-trace-how-it-works" TargetMode="External"/><Relationship Id="rId35" Type="http://schemas.openxmlformats.org/officeDocument/2006/relationships/hyperlink" Target="https://www.gov.uk/government/publications/covid-19-stay-at-home-guidance" TargetMode="External"/><Relationship Id="rId36" Type="http://schemas.openxmlformats.org/officeDocument/2006/relationships/hyperlink" Target="https://www.gov.uk/guidance/coronavirus-covid-19-getting-tested" TargetMode="External"/><Relationship Id="rId37" Type="http://schemas.openxmlformats.org/officeDocument/2006/relationships/hyperlink" Target="https://www.nhs.uk/conditions/coronavirus-covid-19/testing-and-tracing/" TargetMode="External"/><Relationship Id="rId38" Type="http://schemas.openxmlformats.org/officeDocument/2006/relationships/hyperlink" Target="https://www.gov.uk/guidance/contacts-phe-health-protection-teams"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www.hse.gov.uk/services/education/faqs.htm" TargetMode="External"/><Relationship Id="rId21" Type="http://schemas.openxmlformats.org/officeDocument/2006/relationships/hyperlink" Target="https://www.gov.uk/guidance/emergencies-and-severe-weather-schools-and-early-years-settings" TargetMode="External"/><Relationship Id="rId22"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s://www.gov.uk/government/publications/staying-alert-and-safe-social-distancing/staying-alert-and-safe-social-distancing" TargetMode="External"/><Relationship Id="rId25" Type="http://schemas.openxmlformats.org/officeDocument/2006/relationships/hyperlink" Target="https://www.gov.uk/government/publications/covid-19-review-of-disparities-in-risks-and-outcomes" TargetMode="External"/><Relationship Id="rId26" Type="http://schemas.openxmlformats.org/officeDocument/2006/relationships/hyperlink" Target="http://www.educationsupport.org.uk/" TargetMode="External"/><Relationship Id="rId27" Type="http://schemas.openxmlformats.org/officeDocument/2006/relationships/hyperlink" Target="https://www.eventbrite.co.uk/e/dfe-supporting-pupil-and-student-mental-wellbeing-tickets-110796856380" TargetMode="External"/><Relationship Id="rId28" Type="http://schemas.openxmlformats.org/officeDocument/2006/relationships/hyperlink" Target="https://www.gov.uk/government/publications/behaviour-and-discipline-in-schools" TargetMode="External"/><Relationship Id="rId29"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hyperlink" Target="https://www.sja.org.uk/get-advice/first-aid-advice/covid-19-advice-for-first-aiders/" TargetMode="External"/><Relationship Id="rId11" Type="http://schemas.openxmlformats.org/officeDocument/2006/relationships/hyperlink" Target="https://www.gov.uk/government/publications/behaviour-and-discipline-in-schools" TargetMode="External"/><Relationship Id="rId12" Type="http://schemas.openxmlformats.org/officeDocument/2006/relationships/hyperlink" Target="https://www.gov.uk/government/publications/coronavirus-covid-19-guidance-on-phased-return-of-sport-and-recre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813B-83D4-1840-9C05-2AA9DAF7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Settings\sam.gale\My Documents\Templates\Risk Assessment Template.dotx</Template>
  <TotalTime>52</TotalTime>
  <Pages>1</Pages>
  <Words>7385</Words>
  <Characters>42099</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49386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Admin</cp:lastModifiedBy>
  <cp:revision>147</cp:revision>
  <cp:lastPrinted>2020-04-30T10:19:00Z</cp:lastPrinted>
  <dcterms:created xsi:type="dcterms:W3CDTF">2021-01-12T12:07:00Z</dcterms:created>
  <dcterms:modified xsi:type="dcterms:W3CDTF">2021-01-18T11:58:00Z</dcterms:modified>
</cp:coreProperties>
</file>